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523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(326),(327),649,650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Shiraz, 1860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329,330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(322),(323),648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Haan Merlot, Prestige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</w:t>
      </w:r>
      <w:r>
        <w:rPr>
          <w:rFonts w:ascii="Times New Roman" w:hAnsi="Times New Roman" w:cs="Times New Roman"/>
          <w:color w:val="000000"/>
          <w:sz w:val="14"/>
          <w:szCs w:val="14"/>
        </w:rPr>
        <w:t>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Old Vine Company Shiraz, Exile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673,674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332,333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</w:t>
      </w:r>
      <w:r>
        <w:rPr>
          <w:rFonts w:ascii="Times New Roman" w:hAnsi="Times New Roman" w:cs="Times New Roman"/>
          <w:color w:val="000000"/>
          <w:sz w:val="14"/>
          <w:szCs w:val="14"/>
        </w:rPr>
        <w:t>erg Shiraz, The Dead Arm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(403)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Chardonnay, Exodus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Mollydooker Shiraz, Carnival of </w:t>
      </w:r>
      <w:r>
        <w:rPr>
          <w:rFonts w:ascii="Times New Roman" w:hAnsi="Times New Roman" w:cs="Times New Roman"/>
          <w:color w:val="000000"/>
          <w:sz w:val="14"/>
          <w:szCs w:val="14"/>
        </w:rPr>
        <w:t>Love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58,363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56,362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Opus </w:t>
      </w:r>
      <w:r>
        <w:rPr>
          <w:rFonts w:ascii="Times New Roman" w:hAnsi="Times New Roman" w:cs="Times New Roman"/>
          <w:color w:val="000000"/>
          <w:sz w:val="14"/>
          <w:szCs w:val="14"/>
        </w:rPr>
        <w:t>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</w:t>
      </w:r>
      <w:r>
        <w:rPr>
          <w:rFonts w:ascii="Times New Roman" w:hAnsi="Times New Roman" w:cs="Times New Roman"/>
          <w:color w:val="000000"/>
          <w:sz w:val="14"/>
          <w:szCs w:val="14"/>
        </w:rPr>
        <w:t>raeser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Graeser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Charbono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Sauvignon, Stephanie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Tantara Syrah, B</w:t>
      </w:r>
      <w:r>
        <w:rPr>
          <w:rFonts w:ascii="Times New Roman" w:hAnsi="Times New Roman" w:cs="Times New Roman"/>
          <w:color w:val="000000"/>
          <w:sz w:val="14"/>
          <w:szCs w:val="14"/>
        </w:rPr>
        <w:t>ien Nacido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Syrah,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>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209,210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211,212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(557),(558)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(557),(558)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</w:t>
      </w:r>
      <w:r>
        <w:rPr>
          <w:rFonts w:ascii="Times New Roman" w:hAnsi="Times New Roman" w:cs="Times New Roman"/>
          <w:color w:val="000000"/>
          <w:sz w:val="14"/>
          <w:szCs w:val="14"/>
        </w:rPr>
        <w:t>RBS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(557),(558)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(557),(558)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563,564,565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Judd &amp; Son Malbec -Verdot, Paso Robles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Renard Syrah, Truchard Vineyards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(342)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Lucia Pinot Noir, Lucy Rose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(341)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Chardonnay, Carneros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(317)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Chardonnay, Thieriot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(317)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Chardonnay, Red Shoulder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Chardonnay, Green Valley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(317)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(344)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Fontanella Family Chardonnay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343,(344)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(213),(214)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</w:t>
      </w:r>
      <w:r>
        <w:rPr>
          <w:rFonts w:ascii="Times New Roman" w:hAnsi="Times New Roman" w:cs="Times New Roman"/>
          <w:color w:val="000000"/>
          <w:sz w:val="14"/>
          <w:szCs w:val="14"/>
        </w:rPr>
        <w:t>ipponnat Vintage Champagne, Cuvee Speciale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</w:t>
      </w:r>
      <w:r>
        <w:rPr>
          <w:rFonts w:ascii="Times New Roman" w:hAnsi="Times New Roman" w:cs="Times New Roman"/>
          <w:color w:val="000000"/>
          <w:sz w:val="14"/>
          <w:szCs w:val="14"/>
        </w:rPr>
        <w:t>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364,365,366,367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688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Pibarnon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Pradeaux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La Ciaude,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Les Carretals,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 **,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723,724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Rheinhessen, Wittman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611,612,613,614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Franco Fiorina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</w:t>
      </w:r>
      <w:r>
        <w:rPr>
          <w:rFonts w:ascii="Times New Roman" w:hAnsi="Times New Roman" w:cs="Times New Roman"/>
          <w:color w:val="000000"/>
          <w:sz w:val="14"/>
          <w:szCs w:val="14"/>
        </w:rPr>
        <w:t>iacosa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Giacosa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645,646,647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(419),708,709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</w:t>
      </w:r>
      <w:r>
        <w:rPr>
          <w:rFonts w:ascii="Times New Roman" w:hAnsi="Times New Roman" w:cs="Times New Roman"/>
          <w:color w:val="000000"/>
          <w:sz w:val="14"/>
          <w:szCs w:val="14"/>
        </w:rPr>
        <w:t>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393,394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627,628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Tenuta Serradenari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</w:t>
      </w:r>
      <w:r>
        <w:rPr>
          <w:rFonts w:ascii="Times New Roman" w:hAnsi="Times New Roman" w:cs="Times New Roman"/>
          <w:color w:val="000000"/>
          <w:sz w:val="14"/>
          <w:szCs w:val="14"/>
        </w:rPr>
        <w:t>, Carandelle, Podere San Cristoforo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Meriggiare, Lorenzo Alutto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(392)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616,617,618,619,620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</w:t>
      </w:r>
      <w:r>
        <w:rPr>
          <w:rFonts w:ascii="Times New Roman" w:hAnsi="Times New Roman" w:cs="Times New Roman"/>
          <w:color w:val="000000"/>
          <w:sz w:val="14"/>
          <w:szCs w:val="14"/>
        </w:rPr>
        <w:t>s,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655,662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656,657,663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180,182,732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146,149,653,689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150,665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Pin, Pomerol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17,420,733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670,671,672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49,(230)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Tourelles de Longueville,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(191),(192)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</w:t>
      </w:r>
      <w:r>
        <w:rPr>
          <w:rFonts w:ascii="Times New Roman" w:hAnsi="Times New Roman" w:cs="Times New Roman"/>
          <w:color w:val="000000"/>
          <w:sz w:val="14"/>
          <w:szCs w:val="14"/>
        </w:rPr>
        <w:t>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Fiefs De Lagrange,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102,103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(196),(197)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(406),(407),(408),701,702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Clinet, Pomerol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Morange,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Senejac,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Maison Leroy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>74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Bouchard, Pere et Fils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(Ponsot)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Frantin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Vignots, Domaine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J.L. Fougeray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G. Pansiot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de la </w:t>
      </w:r>
      <w:r>
        <w:rPr>
          <w:rFonts w:ascii="Times New Roman" w:hAnsi="Times New Roman" w:cs="Times New Roman"/>
          <w:color w:val="000000"/>
          <w:sz w:val="14"/>
          <w:szCs w:val="14"/>
        </w:rPr>
        <w:t>Roche,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Dujac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Chaponniere</w:t>
      </w:r>
      <w:r>
        <w:rPr>
          <w:rFonts w:ascii="Times New Roman" w:hAnsi="Times New Roman" w:cs="Times New Roman"/>
          <w:color w:val="000000"/>
          <w:sz w:val="14"/>
          <w:szCs w:val="14"/>
        </w:rPr>
        <w:t>s, J.C. Boisset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53,360,361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Les Gravieres, Vieilles Vignes,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V. Girardin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Col</w:t>
      </w:r>
      <w:r>
        <w:rPr>
          <w:rFonts w:ascii="Times New Roman" w:hAnsi="Times New Roman" w:cs="Times New Roman"/>
          <w:color w:val="000000"/>
          <w:sz w:val="14"/>
          <w:szCs w:val="14"/>
        </w:rPr>
        <w:t>ombiere,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</w:t>
      </w:r>
      <w:r>
        <w:rPr>
          <w:rFonts w:ascii="Times New Roman" w:hAnsi="Times New Roman" w:cs="Times New Roman"/>
          <w:color w:val="000000"/>
          <w:sz w:val="14"/>
          <w:szCs w:val="14"/>
        </w:rPr>
        <w:t>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675,676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678,679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Gros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Comte Liger-Belair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XIII, St. Benoit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604,605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Tradition,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606,607,608,609,610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Haut Lieux, Doma</w:t>
      </w:r>
      <w:r>
        <w:rPr>
          <w:rFonts w:ascii="Times New Roman" w:hAnsi="Times New Roman" w:cs="Times New Roman"/>
          <w:color w:val="000000"/>
          <w:sz w:val="14"/>
          <w:szCs w:val="14"/>
        </w:rPr>
        <w:t>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Vieille Julienne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583,584,585,586,587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588,589,590,591,592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594,595,596,597,598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599,600,601,602,603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Faustino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720,721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</w:t>
      </w:r>
      <w:r>
        <w:rPr>
          <w:rFonts w:ascii="Times New Roman" w:hAnsi="Times New Roman" w:cs="Times New Roman"/>
          <w:color w:val="000000"/>
          <w:sz w:val="14"/>
          <w:szCs w:val="14"/>
        </w:rPr>
        <w:t>icilia Unico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Monlleo, Sangenis I Vaque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Pintia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Vinedos del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633,634,635,636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Vinedos del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637,638,639,640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Rodriguez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Amancio, Sierra Cantabria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Capitel, Ossian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 Blanc,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(410),(411),(412),(413),(414),703,704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(412),(413),(414),706,707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</w:t>
      </w:r>
      <w:r>
        <w:rPr>
          <w:rFonts w:ascii="Times New Roman" w:hAnsi="Times New Roman" w:cs="Times New Roman"/>
          <w:color w:val="000000"/>
          <w:sz w:val="14"/>
          <w:szCs w:val="14"/>
        </w:rPr>
        <w:t>,705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Narvaux, D'Auvenay (Leroy)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Poruzot, F. Jobard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B. Morey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Yves Bover-Martenot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Yves Bover-Martenot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Jouard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Blagny,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Ramonet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Chevalier </w:t>
      </w:r>
      <w:r>
        <w:rPr>
          <w:rFonts w:ascii="Times New Roman" w:hAnsi="Times New Roman" w:cs="Times New Roman"/>
          <w:color w:val="000000"/>
          <w:sz w:val="14"/>
          <w:szCs w:val="14"/>
        </w:rPr>
        <w:t>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Domaine Leflaive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Chablis, Bougros, Cote de Bouguerots, </w:t>
      </w:r>
      <w:r>
        <w:rPr>
          <w:rFonts w:ascii="Times New Roman" w:hAnsi="Times New Roman" w:cs="Times New Roman"/>
          <w:color w:val="000000"/>
          <w:sz w:val="14"/>
          <w:szCs w:val="14"/>
        </w:rPr>
        <w:t>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La Cabotte,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</w:t>
      </w:r>
      <w:r>
        <w:rPr>
          <w:rFonts w:ascii="Times New Roman" w:hAnsi="Times New Roman" w:cs="Times New Roman"/>
          <w:color w:val="000000"/>
          <w:sz w:val="14"/>
          <w:szCs w:val="14"/>
        </w:rPr>
        <w:t>ursault, Charmes, Comte Lafon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L. Michel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J.M.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Fourrier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la Marechale,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J.F. Mugnier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Shiraz, 1860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329,330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(322),(323),648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332,333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58,363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56,362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Pibarnon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393,394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G. Pansiot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</w:t>
      </w:r>
      <w:r>
        <w:rPr>
          <w:rFonts w:ascii="Times New Roman" w:hAnsi="Times New Roman" w:cs="Times New Roman"/>
          <w:color w:val="000000"/>
          <w:sz w:val="14"/>
          <w:szCs w:val="14"/>
        </w:rPr>
        <w:t>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</w:t>
      </w:r>
      <w:r>
        <w:rPr>
          <w:rFonts w:ascii="Times New Roman" w:hAnsi="Times New Roman" w:cs="Times New Roman"/>
          <w:color w:val="000000"/>
          <w:sz w:val="14"/>
          <w:szCs w:val="14"/>
        </w:rPr>
        <w:t>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Cuvee du Rossignol,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Grenouilles, L. Michel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(385)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523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(326),(327),649,650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(322),(323),648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Ashmead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(324),(325)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Haan Merlot, Prestige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372,373,374,375,376,377,378,379,380,381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Émigré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332,333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Chardonnay, Exodus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58,363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56,362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Graeser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Charbono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Tantara Syrah, Bien Nacido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P.B. Hein Vineyards Syrah,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209,210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211,212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(557),(558)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(557),(558)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Renard Syrah, Truchard Vineyards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(342)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Fontanella Family Chardonnay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343,(344)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(213),(214)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</w:t>
      </w:r>
      <w:r>
        <w:rPr>
          <w:rFonts w:ascii="Times New Roman" w:hAnsi="Times New Roman" w:cs="Times New Roman"/>
          <w:color w:val="000000"/>
          <w:sz w:val="14"/>
          <w:szCs w:val="14"/>
        </w:rPr>
        <w:t>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364,365,366,367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688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Permier Jus Des Hauts de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Guffens-Heynen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(390)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La Ciaude,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Minervois, Les Carretals, </w:t>
      </w:r>
      <w:r>
        <w:rPr>
          <w:rFonts w:ascii="Times New Roman" w:hAnsi="Times New Roman" w:cs="Times New Roman"/>
          <w:color w:val="000000"/>
          <w:sz w:val="14"/>
          <w:szCs w:val="14"/>
        </w:rPr>
        <w:t>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(391)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 **,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Rheinhessen, Wittman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611,612,613,614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</w:t>
      </w:r>
      <w:r>
        <w:rPr>
          <w:rFonts w:ascii="Times New Roman" w:hAnsi="Times New Roman" w:cs="Times New Roman"/>
          <w:color w:val="000000"/>
          <w:sz w:val="14"/>
          <w:szCs w:val="14"/>
        </w:rPr>
        <w:t>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(398)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393,394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627,628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</w:t>
      </w:r>
      <w:r>
        <w:rPr>
          <w:rFonts w:ascii="Times New Roman" w:hAnsi="Times New Roman" w:cs="Times New Roman"/>
          <w:color w:val="000000"/>
          <w:sz w:val="14"/>
          <w:szCs w:val="14"/>
        </w:rPr>
        <w:t>icella, Dal Forno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Morra, Tenuta Serradenari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Carandelle, Podere San Cristoforo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Petrucci, Podere Forte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616,617,618,619,620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(191),(192)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(196),(197)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(406),(407),(408),701,702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Domingue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Pontet Canet,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497,498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494,495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53,360,361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675,676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Ostrea, Dom</w:t>
      </w:r>
      <w:r>
        <w:rPr>
          <w:rFonts w:ascii="Times New Roman" w:hAnsi="Times New Roman" w:cs="Times New Roman"/>
          <w:color w:val="000000"/>
          <w:sz w:val="14"/>
          <w:szCs w:val="14"/>
        </w:rPr>
        <w:t>aine 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499,500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Sur la Velle, Leflaive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678,679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</w:t>
      </w:r>
      <w:r>
        <w:rPr>
          <w:rFonts w:ascii="Times New Roman" w:hAnsi="Times New Roman" w:cs="Times New Roman"/>
          <w:color w:val="000000"/>
          <w:sz w:val="14"/>
          <w:szCs w:val="14"/>
        </w:rPr>
        <w:t>re et Soeur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Guillon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Cincuenta y Cinco, Bodega Chacra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</w:t>
      </w:r>
      <w:r>
        <w:rPr>
          <w:rFonts w:ascii="Times New Roman" w:hAnsi="Times New Roman" w:cs="Times New Roman"/>
          <w:color w:val="000000"/>
          <w:sz w:val="14"/>
          <w:szCs w:val="14"/>
        </w:rPr>
        <w:t>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58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Reserve des Deux Freres,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604,605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Tradition,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606,607,608,609,610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Les </w:t>
      </w:r>
      <w:r>
        <w:rPr>
          <w:rFonts w:ascii="Times New Roman" w:hAnsi="Times New Roman" w:cs="Times New Roman"/>
          <w:color w:val="000000"/>
          <w:sz w:val="14"/>
          <w:szCs w:val="14"/>
        </w:rPr>
        <w:t>Haut Lieux,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Vieille Julienne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583,584,585,586,587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588,589,590,591,592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594,595,596,597,598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599,600,601,602,603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Monlleo, Sangenis I Vaque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Pintia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del Olivo, CVNE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Vinedos del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633,634,635,636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V</w:t>
      </w:r>
      <w:r>
        <w:rPr>
          <w:rFonts w:ascii="Times New Roman" w:hAnsi="Times New Roman" w:cs="Times New Roman"/>
          <w:color w:val="000000"/>
          <w:sz w:val="14"/>
          <w:szCs w:val="14"/>
        </w:rPr>
        <w:t>inedos del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637,638,639,640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El Nogal, Pago de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Capellanes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M2 de Matallana, Telmo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Rodri</w:t>
      </w:r>
      <w:r>
        <w:rPr>
          <w:rFonts w:ascii="Times New Roman" w:hAnsi="Times New Roman" w:cs="Times New Roman"/>
          <w:color w:val="000000"/>
          <w:sz w:val="14"/>
          <w:szCs w:val="14"/>
        </w:rPr>
        <w:t>guez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Teixar,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Amancio, Sierra Cantabria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Que Bonito Cacareaba,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531,532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Capitel, Ossian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Ossian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Ossian White, Quintaluna, Ossian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(410),(411),(412),(413),(414),703,704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</w:t>
      </w:r>
      <w:r>
        <w:rPr>
          <w:rFonts w:ascii="Times New Roman" w:hAnsi="Times New Roman" w:cs="Times New Roman"/>
          <w:color w:val="000000"/>
          <w:sz w:val="14"/>
          <w:szCs w:val="14"/>
        </w:rPr>
        <w:t>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(410)</w:t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(412),(413),(414),706,707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(411),705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</w:t>
      </w:r>
    </w:p>
    <w:p w:rsidR="00000000" w:rsidRDefault="004406E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(142)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510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Fourrier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384</w:t>
      </w:r>
    </w:p>
    <w:p w:rsidR="00000000" w:rsidRDefault="004406E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la Marechale,</w:t>
      </w:r>
      <w:r>
        <w:rPr>
          <w:rFonts w:ascii="Arial" w:hAnsi="Arial" w:cs="Arial"/>
          <w:sz w:val="24"/>
          <w:szCs w:val="24"/>
        </w:rPr>
        <w:tab/>
      </w:r>
    </w:p>
    <w:p w:rsidR="004406E0" w:rsidRDefault="004406E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J.F. Mugnier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</w:t>
      </w:r>
    </w:p>
    <w:sectPr w:rsidR="004406E0" w:rsidSect="009668E2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68E2"/>
    <w:rsid w:val="004406E0"/>
    <w:rsid w:val="009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44F0-3CB5-4B8B-8C19-D34797C8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6465</Words>
  <Characters>36857</Characters>
  <Application>Microsoft Office Word</Application>
  <DocSecurity>0</DocSecurity>
  <Lines>307</Lines>
  <Paragraphs>86</Paragraphs>
  <ScaleCrop>false</ScaleCrop>
  <Company/>
  <LinksUpToDate>false</LinksUpToDate>
  <CharactersWithSpaces>43236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2015-06-13T21:22:00Z</dcterms:created>
  <dcterms:modified xsi:type="dcterms:W3CDTF">2015-06-13T21:22:00Z</dcterms:modified>
</cp:coreProperties>
</file>