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Canon La Gaffeliere - Vintage 2000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"This is a triumphant 2000, flamboyant, super-concentrated, yet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classic in proportions. Lavish notes of roasted espresso, melted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chocolate, creme de cassis, toasty new oak, and Asian spices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jump from the glass of this sensationally perfumed, rather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ostentatious 2000. It is enormously concentrated and pure, with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low acidity and exquisite balance. Remarkably, in spite of its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arge size, viscosity, and opulence, it is fresh and delineated.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Potentially the finest Canon-la-Gaffeliere made to date..."(95pts)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US$1000-1300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HK$8000-11000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Canon La Gaffeliere - Vintage 2009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owc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US$950-1200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HK$8000-10000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 Mondotte - Vintage 2000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"...a candidate for perfection a saturated, inky purple color to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the rim and a tight but enormously promising nose of blackberry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and cassis liqueur intermixed with cherry, vanilla, espresso,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mocha, and a hint of acacia flower. This unfined and unfil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tered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wine is enormously rich, with great intensity, fabulous purity,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layered texture, and a viscous, full-bodied finish that goes on for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nearly one minute. In spite of its size, the wine has remarkable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finesse and delineation."(98pts)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US$3200-4200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HK$26000-35000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 Mondotte - Vintage 2003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1x6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"...an outstanding 2003 La Mondotte. Revealing more texture,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depth, and persistence than I initially predicted, it possesses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dense purple color along with a big, sweet nose of </w:t>
      </w:r>
      <w:r w:rsidR="00027096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Crème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de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cassis, graphite, espresso roast, new saddle leather, and truffles.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This opulent, dense, full-bodied, gloriously rich effort can be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drunk in 1-3 years, but because of its power, concentration,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overall equilibrium will keep for two decades."(95pts)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US$950-1200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HK$8000-10000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 Mondotte - Vintage 2005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1x6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"The inky/purple-tinged 2005 reveals gorgeous aromas of 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roasted herbs, incense, Asian spices, graphite, coffee, and  oodles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of blackberry and black cherry fruit. T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he limestone  soils provide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a freshness and distinctive minerality. This   powerful,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multidimensional, full-bodied, rich St.-Emilion  exhibits a hint of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unctuosity (the wine is a blend of 75%  Merlot and 25%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Cabernet Franc), high tannins, fresh,  lively acidity,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lastRenderedPageBreak/>
        <w:t xml:space="preserve">an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exceptionally long aging  curve."(99pts)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US$1600-2000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HK$13000-16000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 Mondotte - Vintage 2010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1x6 bottle owc (Wines Located in Hong Kon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(99pts)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US$1400-1700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HK$12000-14000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Lafite Rothschild - Vintage 1995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"It exhibits a dark ruby purple color, and a sweet, powdered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mineral, smoky, weedy cassis-scented nose. Beautiful sweetness of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fruit is present in this medium-bodied, tightly-knit, but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gloriously pure, well-delineated Lafite."(95pts)</w:t>
      </w:r>
    </w:p>
    <w:p w:rsidR="00000000" w:rsidRPr="00027096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0" w:after="0" w:line="240" w:lineRule="auto"/>
        <w:ind w:left="720"/>
        <w:jc w:val="both"/>
        <w:rPr>
          <w:rFonts w:ascii="PMingLiU" w:eastAsia="PMingLiU" w:hAnsi="Arial" w:cs="PMingLiU"/>
          <w:noProof/>
          <w:color w:val="000000"/>
          <w:sz w:val="19"/>
          <w:szCs w:val="18"/>
        </w:rPr>
      </w:pP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此酒呈現深紅寶石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/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紫色，帶著甘甜、礦物粉末、煙燻味道，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並散發加侖子的芳香。甜美的果味完美地與中度醇厚的酒身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濃密交織在一起，馥郁純正，絕對是一款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優雅複雜的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Lafite(95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分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US$7500-9000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HK$60000-75000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Lafite Rothschild - Vintage 2005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1x12 bottle banded owc (Wines Located in Hong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"...boasts a dark ruby/purple color in addition to that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exceptional Lafite perfume of graphite, spring flowers, crushed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rocks, and sweet black cherry and black currant fruit that exudes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class and nobility. The wine is medium-bodied with extremely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high levels of tannin in addition to sensational purity, length,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and overall harmony."(96+pts)</w:t>
      </w:r>
    </w:p>
    <w:p w:rsidR="00000000" w:rsidRPr="00027096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0" w:after="0" w:line="240" w:lineRule="auto"/>
        <w:ind w:left="720"/>
        <w:jc w:val="both"/>
        <w:rPr>
          <w:rFonts w:ascii="PMingLiU" w:eastAsia="PMingLiU" w:hAnsi="Arial" w:cs="PMingLiU"/>
          <w:noProof/>
          <w:color w:val="000000"/>
          <w:sz w:val="19"/>
          <w:szCs w:val="18"/>
        </w:rPr>
      </w:pP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...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深紅寶石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/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紫色，加上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Lafite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獨有的石墨、春天的鮮花、碎石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及甜黑櫻桃和黑加侖子果香，散發出高尚格調和貴族氣派。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此酒酒身屬中等，不過單寧含量特高，清純迷人，收結悠長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，整體十分和諧。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(96+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分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US$8500-12000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HK$70000-100000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Latour a Pomerol - Vintage 2004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Pomerol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"Aromas of sweet fruit and chocolate follow through to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medium body, with fine tannins and a fresh finish. Very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balanced, yet there's a solid core of fruit underneath."(90pts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US$500-650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HK$4000-6000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Latour a Pomerol - Vintage 2009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Pomerol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1nl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"...displays a dense plum/ruby/p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urple color along with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lastRenderedPageBreak/>
        <w:t xml:space="preserve">bouquet of mocha, roasted nuts, wood smoke, truffles and sweet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cherries. Full-bodied, round and generous with sweet tannin,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considerable power and no hard edges, this is a surprisingly up-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front, precocious effort that can be drunk now or cellared for two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decades."(92pts)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US$750-950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HK$6000-8000</w:t>
      </w:r>
    </w:p>
    <w:p w:rsidR="00000000" w:rsidRDefault="000E7909" w:rsidP="00027096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4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US$260-320</w:t>
      </w:r>
    </w:p>
    <w:p w:rsidR="00000000" w:rsidRDefault="000E790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HK$2200-2600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Leoville Las Cases - Vintage 2009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Julien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"...boasts an inky/purple color, monumental concentration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lots of sweet, jammy black currant, black cherry and kirsch fruit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intermixed with crushed rock and mineral notes."(98+pts)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US$2600-3200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HK$22000-26000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Leoville Las Cases - Vintage 2010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Julien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"...is a quintessentially elegant,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classic wine of Bordeaux firm,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rigid, perhaps slightly lighter than most of the other St.-Juliens,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but stylish, potentially complex, and reminiscent of the style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the 1986, but more concentrated and powerful."(96+pts)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US$2200-2800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HK$18000-24000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Leoville Poyferre - Vintage 2009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Julien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"One of the more flamboyant and sumptuous wines of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vintage, this inky/purple-colored St.-Julien rev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eals thrilling levels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of opulence, richness and aromatic pleasures. A soaring bouquet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of creme de cassis, charcoal, graphite and spring flowers 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followed by a super-concentrated wine with silky tannins,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stunning amounts of glycerin, a voluptuous,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multilayered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mouthfeel and nearly 14% natural alcohol."(100pts)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US$2200-2800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HK$18000-24000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Leoville Poyferre - Vintage 2010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Julien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"Full-bodied, dense purple in color, with floral notes intermixed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with blackberries, cassis, graphite and spring flowers, this full-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bodied, legendary effort is long and opulent, with wonderfully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abundant yet sweet tannin, a skyscraper-like mid-palat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 and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thrilling, nearly one-minute finish."(98+pts)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US$1500-1800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HK$12000-15000</w:t>
      </w:r>
    </w:p>
    <w:p w:rsidR="00000000" w:rsidRDefault="000E7909" w:rsidP="00027096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PARCEL LOTS 16-17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Lynch Bages - Vintage 2010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"...is an absolutely brilliant wine, and somewhat reminiscent at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this stage in its development of the profound 1989. Jean-Charles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Cazes, who took over for his father a number of years ago, has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produced a magnificent wine with the classic creme de cassis note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intermixed with smoke, graphite and spring flowers. It is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massive Lynch Bages, full-bodied and very 1989-ish, with notable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power, loads of tannin, and extraordinary concentration and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precision."(96pts)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US$1600-2000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HK$13000-16000</w:t>
      </w:r>
    </w:p>
    <w:p w:rsidR="00000000" w:rsidRDefault="000E7909" w:rsidP="00027096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US$1600-2000</w:t>
      </w:r>
    </w:p>
    <w:p w:rsidR="00000000" w:rsidRDefault="000E790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HK$13000-16000</w:t>
      </w:r>
    </w:p>
    <w:p w:rsidR="00000000" w:rsidRDefault="000E7909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Monbousquet - Vintage 2008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"This sexy, beautiful wine has the same potency (14% alcohol)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as the 2010, which is surprising given the difference in alcohol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strengths in these two vintages. Soft, round and opulent, this sexy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2008 reveals lots of white chocolate, espresso roast, Christmas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fruitcake, black currant and cherry characteristics in its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flamboyant bouquet. Round, medium to full-bodied and lush, it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can be enjoyed now and over the next decade. This is a sleeper o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the vintage."(92pts)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10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US$350-450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HK$3200-3800</w:t>
      </w:r>
    </w:p>
    <w:p w:rsidR="00000000" w:rsidRDefault="000E7909" w:rsidP="00027096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PARCEL LOTS 19-20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Monbousquet - Vintage 2009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owc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US$750-900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HK$6000-7500</w:t>
      </w:r>
    </w:p>
    <w:p w:rsidR="00000000" w:rsidRDefault="000E7909" w:rsidP="00027096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20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US$750-900</w:t>
      </w:r>
    </w:p>
    <w:p w:rsidR="00000000" w:rsidRDefault="000E790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HK$6000-7500</w:t>
      </w:r>
    </w:p>
    <w:p w:rsidR="00000000" w:rsidRDefault="000E7909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Default="000E7909" w:rsidP="00027096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PARCEL LOTS 21-22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21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Palmer - Vintage 2009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Margaux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1x3 magnum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"An opaque blue/black color suggests a wine with thrilling levels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of concentration and intensity, and that's exactly what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"...taster gets. Subtle smoke, incense and Asian spice (soy?) notes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interwoven with graphite, blueberry, blackberry and cassis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characteristics lead to a full-bodied, phenomenally concentrated,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viscous, opulent wine with plenty of sweet tannin."(97pts)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magnums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US$1400-1700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HK$12000-14000</w:t>
      </w:r>
    </w:p>
    <w:p w:rsidR="00000000" w:rsidRDefault="000E7909" w:rsidP="00027096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22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magnums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US$1400-1700</w:t>
      </w:r>
    </w:p>
    <w:p w:rsidR="00000000" w:rsidRDefault="000E790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HK$12000-14000</w:t>
      </w:r>
    </w:p>
    <w:p w:rsidR="00000000" w:rsidRDefault="000E7909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23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Pavie - Vintage 2001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"The inky/ruby/purple-colored 2001 exhibits a tight but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promising nose of crushed stones, a liqueur of blackberries,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cherries, and black currants, and subtle smoke and licorice in the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background. Powerful, with impressive elegance, fine harmony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among its elements, a multi-layered texture, it has a finish that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lasts for 50+ seconds. A profound effort for the vintage, it is an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example of a perfectionist proprietor pushing the envelope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quality."(96pts)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US$1100-1400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</w:t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 xml:space="preserve"> lot HK$9000-12000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24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Pavie - Vintage 2005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"The 2005 Pavie is an absolutely amazing wine that has shed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most of its oak aging (usually 24-28 months). Opaque purple in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color, it is beyond belief in ex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tract and concentration, but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perfectly balanced and pure, with the oak well-integrated.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Massively concentrated, and still a baby, this wine tastes more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like it's two to three years old than one that's been around for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decade. Intense notes of grilled meats, spice box, cassis, black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cherry, licorice and graphite arepresent in abundance.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Enormously endowed, but with superlative purity and balance,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this is the greatest Pavie in the early Perse era, starting in 1998.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Only the 2009 and 2010 rival this in his opinion, but I would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add the 2000. This killer effort should drink well for another 50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years and demonstrates the greatness of this terroir owned by the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Perse family. Only 7,000 cases were produced from a bl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end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70% Merlot, 20% Cabernet Franc and 10% Cabernet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Sauvignon. Bravo!"(100pts)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4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US$1300-1600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HK$11000-13000</w:t>
      </w:r>
    </w:p>
    <w:p w:rsidR="00000000" w:rsidRDefault="000E7909" w:rsidP="00027096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25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US$650-800</w:t>
      </w:r>
    </w:p>
    <w:p w:rsidR="00000000" w:rsidRDefault="000E790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HK$5500-6500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26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Pavie - Vintage 2007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"...is one of the wines of the vintage. An inky/purple color 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accompanied by notes of creme de cassis, kirsch, graphite,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toast. A massive wine for the vintage, the 2007 Pavie is very full-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bodied with extraordinary intensity, power,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richness."(94pts)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US$800-1000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HK$6500-8000</w:t>
      </w:r>
    </w:p>
    <w:p w:rsidR="00000000" w:rsidRDefault="000E7909" w:rsidP="00027096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PARCEL LOTS 27-28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27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Pichon Lalande - Vintage 2009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"...possesses copious mocha, lead pencil, unsmoked, high class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tobacco, black currant, forest floor and herbaceous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characteristics. It is a deep purple-hued, charming,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lastRenderedPageBreak/>
        <w:t xml:space="preserve">surprisingly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open-knit Pauillac with wonderful freshness, a plump, fleshy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mouthfeel, opulence and unctuosity, medium to full body and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well-delineated, luscious style."(95pts)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US$1500-1800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HK$12000-15000</w:t>
      </w:r>
    </w:p>
    <w:p w:rsidR="00000000" w:rsidRDefault="000E7909" w:rsidP="00027096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28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US$1500-1800</w:t>
      </w:r>
    </w:p>
    <w:p w:rsidR="00000000" w:rsidRDefault="000E790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HK$12000-15000</w:t>
      </w:r>
    </w:p>
    <w:p w:rsidR="00000000" w:rsidRDefault="000E7909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Default="000E7909" w:rsidP="00027096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PARCEL LOTS 29-30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29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Pontet Canet - Vintage 2008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"...boasts an opaque purple color as well as copious aromas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sweet blueberries, blackberries and black currant fruit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intertwined with lead pencil shavings, subtle barbecue smoke and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a hint of forest floor."(96pts)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US$950-1200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HK$8000-10000</w:t>
      </w:r>
    </w:p>
    <w:p w:rsidR="00000000" w:rsidRDefault="000E7909" w:rsidP="00027096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30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US$950-1200</w:t>
      </w:r>
    </w:p>
    <w:p w:rsidR="00000000" w:rsidRDefault="000E790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HK$8000-10000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31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Troplong Mondot - Vintage 2010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"Inky, bluish/black/purple, with notes of spring flowers, licorice,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camphor, graphite, and a boatload of blueberry, black raspberry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and blackberry fruit, this is a powerful, full-bodied Troplong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Mondot. All the building components of acidity, tannin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, wood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and alcohol are judiciously and impressively integrated."(99pts)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US$1600-2000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HK$13000-16000</w:t>
      </w:r>
    </w:p>
    <w:p w:rsidR="00000000" w:rsidRDefault="000E7909" w:rsidP="00027096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PARCEL LOTS 32-33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32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Trotanoy - Vintage 2009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Pomerol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1x6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"An absolutely prodigious wine, the dense purple 2009 Trotanoy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exudes extraordinary notes of minerals, forest floor, sweet black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currants and black cherry jam along with floral notes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graphite. Very full-bodied, with sil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ky tannins, fabulous opulence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and palate presence, this terrific wine should be at its best in 7-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10 years and last for 20 or more. Think of it as a more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concentrated, "bigger" version of the extraordinary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1998."(98+pts)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US$1600</w:t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-2000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HK$13000-16000</w:t>
      </w:r>
    </w:p>
    <w:p w:rsidR="00000000" w:rsidRDefault="000E7909" w:rsidP="00027096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33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US$1600-2000</w:t>
      </w:r>
    </w:p>
    <w:p w:rsidR="00000000" w:rsidRDefault="000E790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HK$13000-16000</w:t>
      </w:r>
    </w:p>
    <w:p w:rsidR="00000000" w:rsidRDefault="000E7909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34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d'Yquem - Vintage 2011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Sauternes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1x6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lastRenderedPageBreak/>
        <w:t xml:space="preserve">"...offers gorgeous scents with fresh white peach, nectarine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fresh apricot that are beautifully defined, although there is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veneer of new oak that will need to be subsumed. The palate 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well-balanced with superb structure. offers gorgeous scen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ts with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fresh white peach, nectarine and fresh apricot that are beautifully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defined, although there is a veneer of new oak that will need to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be subsumed. The palate is well-balanced with superb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structure."(96pts)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US$1800-2400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HK$15000-20000</w:t>
      </w:r>
    </w:p>
    <w:p w:rsidR="00000000" w:rsidRDefault="000E7909" w:rsidP="00027096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35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half-bottles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US$1800-2400</w:t>
      </w:r>
    </w:p>
    <w:p w:rsidR="00000000" w:rsidRDefault="000E790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1x12 half bottle owc (Wines Located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HK$15000-20000</w:t>
      </w:r>
    </w:p>
    <w:p w:rsidR="00000000" w:rsidRDefault="000E7909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in Hong Kong)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36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Charmes Chambertin - Vintage 2001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C. Dugat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"Distinctly black aromas of violet, bitter chocolate and licorice.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Less expressive today than the Lavaux but lush, dense and sweet.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Wonderfully expansive for the year, but not at all heavy. Finishes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very sweet and perfumed, with fine, thoroughly buf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fered tannins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and superb persistence. A very primary 2001 that will repay seven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or eight years of cellaring."(94pts IWC)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US$1600-2000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HK$13000-16000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37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Clos de Tart - Vintage 2010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Domaine du Clos de Tart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1x6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"Layers of deep, dark fruit nearly jump from the glass in this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exotic, full-bodied Clos de Tart. Crushed flowers, violets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spices develop over time as the wine gains its easy upper register.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The tannins are very firm, but there appears to be more than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enough fruit to provide balance."(94-96pts)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US$1900-2400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HK$16000-20000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38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Chambertin - Vintage 2002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Clos de </w:t>
      </w:r>
      <w:r w:rsidR="00027096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Bèze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, F. Magnien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ocb (Wines Located in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"Full ruby. Knockout nose of roasted black raspberry, smoke,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minerals, underbrush and flowers. Thick and sweet but juicy,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with plenty of energy and definition. Very densely packed wine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noteworthy purity. At once large-scaled and fresh, finishing with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suave tannins and captivating violety perfume."(91-94pts IWC)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US$1900-2400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HK$16000-20000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39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Chambertin - Vintage 1985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Maison Leroy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1lstl, 3dc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"Explosively fresh and nuanced red fruit aromas cut with earth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and underbrush lead to relatively fine, intense and focused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flavors of real breed and class, not to mention impressive length.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 very much like t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he style here and while this is by no means a big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Chambertin, it is very pretty and elegant. Enjoyable now as it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has softened nicely but it will continue to hold well for decades if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lastRenderedPageBreak/>
        <w:t>stored properly."(93pts BH)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US$4800-6000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HK$40000-48000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40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Charmes Chambertin - Vintage 2005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V. Girardin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ocb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"In contrast to several of the prior wines, there was no reduction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here but the nose was decidedly backward, tight and almost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clos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ed, revealing only grudging notes of earth and iron-infused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red berry fruit that complements well the rich, full, sweet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generous flavors that are delicious, complex and concentrated.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This won't win any award for elegance but there is plenty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character and punch."(90-93pts BH)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US$950-1200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HK$8000-10000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41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Échézeaux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V. Girardin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(91-93pts BH)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US$1100-1400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HK$9000-12000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42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Mouton Rothschild - Vintage 2006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10lwasl, 3nl, 1ltl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"...possesses extraordinary purity and clarity. A large-scaled,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massive Mouton Rothschild that ranks as one of the top four or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five wines of the vintage, it may turn out to be the longest-lived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wine of the vintage by a landslide. The label will undoubtedly be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controversial as a relative of Sigmund Freud, Lucian F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reud, has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painted a rather comical Zebra staring aimlessly at what appears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to be a palm tree in the middle of a stark courtyard. I suppose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psychiatrist could figure out the relationship between that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artwork and wine, but I couldn t see one. This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utterly profound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Mouton will need to sleep for 15+ years before it will reveal any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secondary nuances, but it is a packed and stacked first-growth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 of enormous potential."(98+pts)</w:t>
      </w:r>
    </w:p>
    <w:p w:rsidR="00000000" w:rsidRPr="00027096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0" w:after="0" w:line="240" w:lineRule="auto"/>
        <w:ind w:left="720"/>
        <w:jc w:val="both"/>
        <w:rPr>
          <w:rFonts w:ascii="PMingLiU" w:eastAsia="PMingLiU" w:hAnsi="Arial" w:cs="PMingLiU"/>
          <w:noProof/>
          <w:color w:val="000000"/>
          <w:sz w:val="19"/>
          <w:szCs w:val="18"/>
        </w:rPr>
      </w:pP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擁有獨特清澈的純正口感，此雄渾結實的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 xml:space="preserve">Mouton 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Rothschild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是該年份首五位最佳名釀之一，日後將以壓倒性的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姿態成為陳年佳釀。品牌的設計相當富爭議性，由西門‧弗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洛伊德的後人盧西安‧弗洛伊德所繪畫。一隻滑稽的斑馬，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漫無目的看着庭院內的棕櫚樹。我想只有專家才可對藝術與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酒之間的關係作出分析。這令人有深刻印象的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Mouton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，雖然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要陳年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15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載才會散發出醇酒的香氣，但卻蘊含一級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Pauillac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的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巨大潛質。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(98+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分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US$4200-5500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HK$35000-45000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43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La Tâche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- Vintage 2002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027096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Romanée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Conti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lscl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"This is very reserved though determined swirling reveals a nose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that is exceptionally fine and pure with fantastic aromatic detail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and an almost diaphanous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lastRenderedPageBreak/>
        <w:t xml:space="preserve">transparency of expression that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reveals all of the kaleidoscopic La Tâche spice box nose,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including anise, clove, plums, high-toned black cherry, crushed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red raspberry and more. The broad, expansive and powerful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flavors are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quite strict on the mid-palate with massive depth yet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the finish is round, generous, sappy and superbly complex with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finish that lasts for minutes. Despite the aromatic fireworks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opulent character, there is an underlying tenderness here that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suggests that this will be approachable relatively early but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balance is so fine that this should easily age for 30 years,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perhaps longer."(96pts BH)</w:t>
      </w:r>
    </w:p>
    <w:p w:rsidR="00000000" w:rsidRPr="00027096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0" w:after="0" w:line="240" w:lineRule="auto"/>
        <w:ind w:left="720"/>
        <w:jc w:val="both"/>
        <w:rPr>
          <w:rFonts w:ascii="PMingLiU" w:eastAsia="PMingLiU" w:hAnsi="Arial" w:cs="PMingLiU"/>
          <w:noProof/>
          <w:color w:val="000000"/>
          <w:sz w:val="19"/>
          <w:szCs w:val="18"/>
        </w:rPr>
      </w:pP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擁有典型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 xml:space="preserve">La 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T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â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che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那細膩精確的多重美味酒香﹕茴香、丁香、李子幽香加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上黑色櫻桃、紅桑莓碎等香味，清晰而有條不紊地逐一散發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出來，令人有種晶瑩剔透的感覺，酒身雄厚強勁，像有股清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冽的香味直透你的口腔，複雜豐富的各種味道縈迴不散，餘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韻甚至長達數分鐘。除了上述的雄渾剛強風格外，其實它也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有柔和細緻的一面，不但可以再儲存多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30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年（甚至更長），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趁現在「年輕」飲用，亦無不可。（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96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分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 xml:space="preserve"> BH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）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US$2000-2800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HK$16000-24000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44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La Tâche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- Vintage 2003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027096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Romanée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Conti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lscl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"The 2003 La Tâche reveals aromas of milk chocolate, violets,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roses, and dark cherries. Suave, displaying massive amplitude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and a full-bodied, velvety-textured character, this behemoth 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flavor profile brings to mind chocolate-covered black cherries.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Immensely powerful and noble, it offers an interminable finish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that is packed with flawlessly ripe, sweet tannin."(99pts)</w:t>
      </w:r>
    </w:p>
    <w:p w:rsidR="00000000" w:rsidRPr="00027096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0" w:after="0" w:line="240" w:lineRule="auto"/>
        <w:ind w:left="720"/>
        <w:jc w:val="both"/>
        <w:rPr>
          <w:rFonts w:ascii="PMingLiU" w:eastAsia="PMingLiU" w:hAnsi="Arial" w:cs="PMingLiU"/>
          <w:noProof/>
          <w:color w:val="000000"/>
          <w:sz w:val="19"/>
          <w:szCs w:val="18"/>
        </w:rPr>
      </w:pP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2003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年的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 xml:space="preserve">La 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T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â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che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的香氣帶有牛奶巧克力、紫羅蘭、玫瑰和黑櫻桃，充腴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甜美。宏偉、醇美，如絲絨般柔滑，猶如一個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温柔的巨人，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讓人想起巧克力覆蓋的黑櫻桃。壯麗華貴，經歷幾乎是延綿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無盡的收結之後，留下一個圓潤、甜美的單寧餘韻。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(99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分）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US$2200-3000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HK$18000-24000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45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Le Pin - Vintage 1985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Pomerol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bn, gsl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"Wonderful lychee and berry fruit character on the nose. Full-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bodied and soft-textured, with caressing tannins. Long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beautiful. More friendly than the 1986. Lovely, open, inviting and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seductive."(94pts WS)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US$2200-3000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HK$18000-24000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46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Mouton Rothschild - Vintage 1971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1bn, 1hs, 2lscl, 2lstl, outstanding color (Wines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"I have always found 1971 to be a good, under the radar vintage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in Bordeaux, and the 1971 Mouton Rot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hschild fit into that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theory. It had a very minty nose with the first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lastRenderedPageBreak/>
        <w:t xml:space="preserve">sign of that old,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signatutre eucalyptus. There were cigar and ash qualities as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well. Its palate was more plummy with nice body and a pleasant,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round finish."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</w:t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 xml:space="preserve"> US$500-700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HK$4000-6000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47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Mouton Rothschild - Vintage 1998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1lbsl, 1sdc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"It is an extremely powerful, super-concentrated wine offering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notes of roasted espresso, creme de cassis, smoke, new saddle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leather, graphite, and licorice. It is massive, with awesome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concentration, mouth-searing tannin levels, and a saturated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flavor profile that grips the mouth with considerable intensity.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This is a 50-year Mouton."(96pts)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4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US$1200-1600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HK$10000-13000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48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Chambolle Musigny - Vintage 1999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Premier Cru, Comte de Vogue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"Cool, reserved and supremely elegant nose of drop dead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gorgeous pinot aromas and a mix of red and black fruits. It 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already showing excellent complexity, fine intensity and very fine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length, all the while exuding an unmistakable level of class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refinement. As Millet is fond of saying "this is short pants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Musigny" and so it is."(91pts BH)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US$750-1000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HK$6000-8000</w:t>
      </w:r>
    </w:p>
    <w:p w:rsidR="00000000" w:rsidRDefault="000E7909" w:rsidP="00027096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PARCEL LOTS 49-50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49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Charmes Chambe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rtin - Vintage 2010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Lignier-Michelot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2nl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"A deft touch of wood frames a dense and beautifully well-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layered nose of violets, plum, cassis and plenty of warm earth.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The rich, concentrated and exceptionally serious large-scaled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flavors possess seemingly buckets of extract that coat the mouth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on the long, powerful, focused and explosive finish."(92-95pts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BH)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US$750-1000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HK$6000-8000</w:t>
      </w:r>
    </w:p>
    <w:p w:rsidR="00000000" w:rsidRDefault="000E7909" w:rsidP="00027096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50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US$750-1000</w:t>
      </w:r>
    </w:p>
    <w:p w:rsidR="00000000" w:rsidRDefault="000E790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HK$6000-8000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51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Pommard - Vintage 1999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Clos des Epeneaux, Comte Armand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"Extravagant aromas explode from the glass with intensely spicy,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black fruits together with a terrific inner core of pinot extract.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Seductive, lush and extremely long with powerful, densely packed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tannins completely wrapped in velvet, this should drink well both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young and old. Exceptionally good with a lingering,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almost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haunting finish. Clearly Pommard in character but with more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style and elegance than most..."(92pts BH)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US$480-650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HK$4000-5500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52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Schrader Cabernet Sauvignon - Vintage 2006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Beckstoffer To-Kalon Vineyard 1x5 bottle custom owc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(1)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 (95pts WS)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CCS (Wines Located in Hong Kong) (100pts)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(1)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3"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GIII (Wines Located in Hong Kong) 95pts)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(1)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3"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RBS (Wines Located in Hong Kong) (99pts)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(1)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3"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T6 (Wines Located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in Hong Kong)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(1)</w:t>
      </w:r>
    </w:p>
    <w:p w:rsidR="00000000" w:rsidRDefault="000E7909" w:rsidP="00027096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Above 5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US$1600-2200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HK$14000-20000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53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Schrader Cabernet Sauvignon - Vintage 2008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Beckstoffer To-Kalon Vineyard 1x5 bottle custom owc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(1)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CCS (Wines Located in Hong Kong) (100pts)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(1)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3"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GIII (Wines Located in Hong Kong) (97pts)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(1)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3"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RBS (Wines Located in Hong Kong) (97pts)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(1)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3"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T6 (Wines Located in Hong Kong) (99pts)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(1)</w:t>
      </w:r>
    </w:p>
    <w:p w:rsidR="00000000" w:rsidRDefault="000E7909" w:rsidP="00027096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Above 5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US$1700-2200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HK$15000-20000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54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d'Yquem - Vintage 1983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Sauternes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3bn, 4lbsl, 4sdc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"Super-intense and full-throttled, elegant and stylish. Dark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amber in color and rich in complexity, this '83 coats your mouth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with butterscotch, dried apricot, fig and spice flavors. Made to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age for decades."(98pts WS)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4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US$900-1200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HK$7500-10000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55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d'Yquem - Vintage 1990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Sauternes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1lscl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"An extraordinary eff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ort, Yquem s 1990 is a rich and fabulously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superb, sweet wine. This wine also possesses lots of elegance and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finesse. The wine s medium gold color is accompanied by an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exceptionally sweet nose of honeyed tropical fruits, peaches,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coconut, and apricots. High quality, subtle toasty oak is well-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integrated..."(99pts)</w:t>
      </w:r>
    </w:p>
    <w:p w:rsidR="00000000" w:rsidRPr="00027096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0" w:after="0" w:line="240" w:lineRule="auto"/>
        <w:ind w:left="720"/>
        <w:jc w:val="both"/>
        <w:rPr>
          <w:rFonts w:ascii="PMingLiU" w:eastAsia="PMingLiU" w:hAnsi="Arial" w:cs="PMingLiU"/>
          <w:noProof/>
          <w:color w:val="000000"/>
          <w:sz w:val="19"/>
          <w:szCs w:val="18"/>
        </w:rPr>
      </w:pP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經過特別努力去釀製而成的效果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 xml:space="preserve">, Yquem 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1990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成為了非常濃厚及壯麗的甜酒。而此酒亦充滿優雅和幼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細的一面。酒呈中等金黃的顏色，伴隨著異常甜的氣味，甜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蜜的熱帶水果、香桃、椰子和新鮮杏脯。細膩的烘橡木味和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此高質量的酒結合得恰到好處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...(99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分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US$900-1200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HK$7500-10000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56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Cos d'Estournel - Vintage 2000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Estephe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4scrc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"Absolutely gorgeous on the nose, with currants, blackberries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and freshly cut flowers. Full-bodied, with ultrafine tannins and a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solid core of fruit. This goes on and on on the palate.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essence of class and refinement."(96pts WS)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4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US$600-800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HK$4800-6500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57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Grands </w:t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Échézeaux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J. Drouhin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1x3 bottle owc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US$900-1200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HK$7500-10000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58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Cheval Blanc - Vintage 1966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2bn, 1ts, 3lbsl, 3lwrl, 3dc,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3cc, 1 bottle different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importer, outstanding color (Wines Located in Hong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"No holding back on the bouquet , an immediacy about its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fragrance yet opening up even more gloriously. Very sweet,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lovely cedary flavour, good flesh and weight."(5 stars MB)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US$800-1100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HK$6500-9000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59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Ducru Beaucaillou - Vintage 1982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Julien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2sdc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"...the 1982 Ducru-Beaucaillou is unquestionably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the best wine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made at this estate since 1961. The concentrated, viscous, dark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ruby/purple color is followed by explosive aromas of spring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flowers, blackcurrants, minerals, and toast. It is fuller-bodied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than normal, with remarkable delineation, great richness,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that wonderful sweetness that is a hallmark of this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vintage."(94pts)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US$550-750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HK$4500-6000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60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 Conseillante - Vintage 1989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Pomerol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"...a perfumed, exotic, sweet, expansive, yummy wine that is hard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to resist La Conseillante's quintessential smooth as silk style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One of the unexplainable facts of Bordeaux wine drinking is that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even the softer, delicious, up-fr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ont wines can age impeccably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when well-stored."(97pts)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US$500-700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HK$4000-6000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61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 Dominique - Vintage 1986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1bn, 2ts, 9gsl, 7bsl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9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US$450-600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HK$3800-4800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62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Latour - Vintage 1959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vhs, bsl, hstl, cuc, scc, excellent color (Wines Located</w:t>
      </w:r>
    </w:p>
    <w:p w:rsidR="00000000" w:rsidRDefault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E7909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"Dark garnet with an amber edge, the 1959 Latour reveals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touch of volatile acidity in the nose, along with aromas of melted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caramel, tobacco, and jammy red and black fruits. As the wine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sat in the glass, notes of minerals, coffee, spice, and underbrush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emerged. There is still copious tannin in the finish (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 am not sure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it will ever be fully resolved), but this sumptuous, complex,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fragrant, super-rich Latour cuts a broad swath across the palate.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Fully mature, it is best consumed over the next decade."(96pts)</w:t>
      </w:r>
    </w:p>
    <w:p w:rsidR="00000000" w:rsidRPr="00027096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0" w:after="0" w:line="240" w:lineRule="auto"/>
        <w:ind w:left="720"/>
        <w:jc w:val="both"/>
        <w:rPr>
          <w:rFonts w:ascii="PMingLiU" w:eastAsia="PMingLiU" w:hAnsi="Arial" w:cs="PMingLiU"/>
          <w:noProof/>
          <w:color w:val="000000"/>
          <w:sz w:val="19"/>
          <w:szCs w:val="18"/>
        </w:rPr>
      </w:pP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酒色呈帶著琥珀色的深邃石榴紅色調，此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1959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年的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Latour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在鼻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腔裏展現出一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絲揮發性的酸度，緊接是溶化了的焦糖、煙草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、紅果醬及黑水果的香氣。當此酒置於杯中時，礦物、咖啡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、香料及草叢般的氣息便隨即湧現，收結時，單寧異常充沛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(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我不肯定它何時才可以完全軟化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)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，這高雅、複雜、芬芳、豐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厚的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Latour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已像在我腦海中劃出一道悠長深刻的味道片段。此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酒已完全成熟，在未來的十年裏亦將繼續發放其迷人風韻。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(9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6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分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US$1400-1800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HK$12000-15000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63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Lynch Bages - Vintage 1970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1bn, 1vhs, 1hs, 3bsl, 1tl, 2sdc, 2scc, different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importers, excellent color (Wines Located in Hong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"I drank a lot of this in Paris when I lived there in the mid-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1980s. And I had a bottle this summer as well. Always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outstanding. Shows intense aromas of prune and licorice. Full,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velvety and long. This is a beautiful Bordeaux. At its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peak."(92pts WS)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US$350-500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HK$2800-4000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64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Mouton Rothschild - Vintage 1970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1ts, 2vhs, 3hbsl, 3gsl, 1tl, 1tc, excellent color (Wines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"Deep garnet; fragrant tar and black truffle nose; extremely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concentrated; big and mouth-filling, with very dense cassis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flavor; enormous, generous fruit; a voluptuous claret."(96pts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US$900-1200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HK$7500-10000</w:t>
      </w:r>
    </w:p>
    <w:p w:rsidR="00000000" w:rsidRDefault="000E7909" w:rsidP="00027096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65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US$300-400</w:t>
      </w:r>
    </w:p>
    <w:p w:rsidR="00000000" w:rsidRDefault="000E790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ts, lbsl, lgsl, scc, excellent color and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HK$2400-3200</w:t>
      </w:r>
    </w:p>
    <w:p w:rsidR="00000000" w:rsidRDefault="000E7909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condition (Wines Located in Hong </w:t>
      </w:r>
    </w:p>
    <w:p w:rsidR="00000000" w:rsidRDefault="000E790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Kong)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66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Mouton Rothschild - Vintage 1982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2lbsl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"...phenomenally dense and muscular It is immune to oxidation!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Moreover, it has a level of concentration that represents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essence of the Mouton terroir as well as the high percentage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Cabernet Sauvignon it contains. Cassis, cedar, spice box,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minerals, and vanillin are all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lastRenderedPageBreak/>
        <w:t xml:space="preserve">present, but this opaque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black/purple Pauillac has yet to reveal secondary nuances given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its yo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uthfulness. It exhibits huge tannin, unreal levels of glycerin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and concentration, and spectacular sweetness and opulence.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Nevertheless, it demands another decade of cellaring, and should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age effortlessly for another seven or eight decades. I have alw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ays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felt the 1982 Mouton was perfect, yet this immortal effort might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be capable of lasting for 100 years! The fact that it resists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oxidation is a testament to just how youthful it remains, and how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long it will last."(100pts)</w:t>
      </w:r>
    </w:p>
    <w:p w:rsidR="00000000" w:rsidRPr="00027096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0" w:after="0" w:line="240" w:lineRule="auto"/>
        <w:ind w:left="720"/>
        <w:jc w:val="both"/>
        <w:rPr>
          <w:rFonts w:ascii="PMingLiU" w:eastAsia="PMingLiU" w:hAnsi="Arial" w:cs="PMingLiU"/>
          <w:noProof/>
          <w:color w:val="000000"/>
          <w:sz w:val="19"/>
          <w:szCs w:val="18"/>
        </w:rPr>
      </w:pP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...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異常密度的酒身視氧化如無物！它的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濃密度，特高比例的赤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霞珠，盡顯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Mouton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酒莊的神韻。黑加侖子、杉木、香料盒子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、礦物和出自木桶的雲呢拿味俱備，但這紫黑色的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Pauillac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還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未呈現陳年後醇酒的香氣，皆因它還很年輕。蘊含大量單寧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、高甘油度和濃厚，以及引人入勝的甘甜和濃郁味道。話雖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如此，它需要再陳年最少十載，並有輕而易舉再陳年多七八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十載的潛力。我總是覺得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1982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年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 xml:space="preserve">Mouton 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是完美的，它不朽的酒身可以持續一百年！事實上看它能抵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抗氧化的能力就足以證明它多年輕及可保存多久。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(100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分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US$1800-2400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HK$15000-20000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67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Suduiraut - Vintage 1959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Sauternes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1lbsl, 1lstl, 1wasl, 1nl, 1sdc, 3scc, outstanding color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(5 stars MB)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US$900-1200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HK$7500-10000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68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Clos de la Roche - Vintage 1999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H. Lignier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"Brilliant ruby red and classic Clos de la Roche character with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its mix of black and red fruit, rich flavors, sleekly muscular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tannins and intense go t de terroir. The power and lushness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fruit is slightly reminiscent of a great Musigny. This has added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weight and depth since barrel and is nothing short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sensational."(94pts BH)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US$400-550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HK$3200-4500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69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Ruchottes Chambertin - Vintage 2009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F. Esmonin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9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US$900-1200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HK$7500-10000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70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Bonnes Mares - Vintage 2005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Comte de Vogue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1x6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"An even riper but not surmature nose that is less elegant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aromatically complex, at least at present, features brooding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aromas of black and blue berry plus black cherry and violets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nuanced by hints of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spice and warm earth merge into big,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powerful and well-muscled flavors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lastRenderedPageBreak/>
        <w:t xml:space="preserve">underpinned by impressive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mid-palate concentration and dense but fine tannins, all wrapped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in a dazzling long finish that is perfectly balanced. This will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clearly require time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to unfold but the raw material 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indisputably here and like the Musigny, this is built for the very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long haul."(95pts BH)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US$2400-3500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HK$20000-28000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71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Pommard</w:t>
      </w:r>
    </w:p>
    <w:p w:rsidR="00000000" w:rsidRDefault="000E790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- Vintage 2005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Les Jarollieres, La Pousse D'or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(3)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2lbsl (Wines Located in Hong 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Kong)</w:t>
      </w:r>
    </w:p>
    <w:p w:rsidR="00000000" w:rsidRPr="00027096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Volnay</w:t>
      </w:r>
    </w:p>
    <w:p w:rsidR="00000000" w:rsidRDefault="000E790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- Vintage 2007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Les Mitans, Domaine de Montille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(1)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nl (Wines Located in Hong Kong)</w:t>
      </w:r>
    </w:p>
    <w:p w:rsidR="00000000" w:rsidRDefault="000E7909" w:rsidP="00027096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Above 4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US$160-220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HK$1300-1800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72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Ermitage Blanc - Vintage 2010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de l'Oree, M. Chapoutier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4wxc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4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US$600-800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HK$4800-6500</w:t>
      </w:r>
    </w:p>
    <w:p w:rsidR="00000000" w:rsidRDefault="000E7909" w:rsidP="00027096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PARCEL LOTS 73-74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73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Rioja - Vintage 1970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Vina Lanciano, Bodegas LAN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12ts, 12tal, 12hbsl, 12stl, 12cc, excellent color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US$300-400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HK$2400-3200</w:t>
      </w:r>
    </w:p>
    <w:p w:rsidR="00000000" w:rsidRDefault="000E7909" w:rsidP="00027096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74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US$500-700</w:t>
      </w:r>
    </w:p>
    <w:p w:rsidR="00000000" w:rsidRDefault="000E790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12ts, 12tal, 12hbsl, 12stl, 12cc,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HK$4000-6000</w:t>
      </w:r>
    </w:p>
    <w:p w:rsidR="00000000" w:rsidRDefault="000E7909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:rsidR="00000000" w:rsidRDefault="000E790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75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Rioja - Vintage 1978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Reserva, Bodegas Muga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12ts, 12tal, 12hstl, 12cc, excellent color (Wines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US$700-900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HK$6000-7500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76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Rioja - Vintage 1981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Crianza, Bodegas Muga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12ts, 12tal, 12stl, 12cc (Wines Located in Hong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US$320-450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HK$2600-3800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77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Clinet - Vintage 1990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Pomerol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3stl, 1nl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"The 1990 exhibits an opaque purple color, followed by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fabulous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sweet nose of jammy black fruits, violets, minerals,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toasty oak. Full-bodied and rich, with fabulous purity,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outstanding extract, and well-integrated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lastRenderedPageBreak/>
        <w:t xml:space="preserve">acidity and tannin, this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is a large-scaled, impressively-endowed claret that is narrowing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gap between itself and the legendary 1989."(95pts)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US$700-900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HK$6000-7500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78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Latour a Pomerol - Vintage 1962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Pomerol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ts, lbsl, spc, cuc, excellent color and condition (Wines</w:t>
      </w:r>
    </w:p>
    <w:p w:rsidR="00000000" w:rsidRDefault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E7909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US$400-600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HK$3200-4800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79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Hospices de Beaune, Mazis Chambertin - Vintage 2009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cuvée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Madelaine Collignon, Dujac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US$700-900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HK$6000-7500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80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Veuve Clicquot Vintage Champagne - Vintage 1990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La Grande Dame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 Jeroboam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"Rich, multidimensional, highly aromatic nose of pear, red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berries, apple, honey, toast and spice. Extremely rich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concentrated, with its medium to full body leavened by bright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citrus notes and compelling minerality. Great inner-mouth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aromas. Conveys an impression of powerful yet remarkably fine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raw materials. The spicy finish offers exceptional persistence and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richness."(96pts IWC)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Jeroboam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US$900-1200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HK$7500-10000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81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Haut Batailley - Vintage 1970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12ts, 12wasl, 12ll, 6tl, 2tal, 10sdc, outstanding color</w:t>
      </w:r>
    </w:p>
    <w:p w:rsidR="00000000" w:rsidRDefault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E7909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US$450-600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HK$3800-4800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82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d'Yquem - Vintage 1967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Sauternes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bn, bsl, stl, excellent color (Wines Located in Hong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"Served out of half-bottle, the '67 had incredible color, especially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considering it was from a half-bottle - beautiful orange/amber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the nose was phenomenal honey, marpizan, nuts, orange,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tangerine, almond, cream flavors of honey, marzipan and lots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more, but I got tired of writing! Good balance smooth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xy."(97pts JK)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US$900-1200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HK$7500-10000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83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d'Yquem - Vintage 1970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Sauternes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3ts, 3bsl, 1spc, 3scc, 1ssos (Wines Located in Hong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"...a large-scaled, rich, full-bodied, fairly alcoholic Yquem with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signific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ant flavor interest as well as crisp acidity."(90pts)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US$600-800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HK$4800-6500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84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Pichon Lalande - Vintage 1949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vhs, nl, lstl, scrc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US$750-1000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HK$6000-8000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85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Nuits St. Georges - Vintage 1949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Faiveley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1-5cm bc, 1-6.5cm bc, 2bsl, 2bsvl, 1tal, 2spc,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excellent color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US$400-600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HK$3200-4800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86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 Mission Haut Brion - Vintage 1985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Graves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"In a recent blind tasting it came out first among all the 1985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first-growths. It was the densest, richest, and most backward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the eight first-growths, yet it was thrown in as the ringer.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color is an impressive opaque dark ruby/purple, and the nose 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just beginning to reveal the classic Graves aromas of melted road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tar, tobacco leaves, and stones. In the mouth, this ful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l-bodied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wine reveals more concentration than I remember from cask or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immediately after bottling. The finish is long, rich,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convincing."(92pts)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US$450-600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HK$3800-4800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87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 Mondotte - Vintage 1997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"The 1997 La Mondotte is undoubtedly the wine of the vintage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from Bordeaux's right bank (St.-Emilion and Pomerol), as well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as a candidate for the wine of 1997. Much like its 1996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counterpart, the 1997 is the most concentrated wine I tasted. On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the two occasions I had it, I was blown away by its quality.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From its saturated opaque black/purple color, to its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extraordinarily intense jammy blackberry/cassis liqueur-scented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nose,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this is a fabulous claret. Expansive and full-bodied, with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exhilarating levels of extract, an opulent, unctuously-textured feel,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extremely low acidity, and a 40+ second finish, this is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prodigious effort. While not quite as well-defined as the 1996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and perhaps slightly less concentrated (I'm splitting hairs here),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this medium to full-bodied, showy, unbelievably dense and rich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wine is another tour de force in winemaking. Projected maturity: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now-2014."(94pts)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4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US$800-1000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HK$6500-8000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88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Leoville Las Cases - Vintage 1990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Julien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lbsl, tal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"The 1990 reveals a dense, dark purple color, followed by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sweet, pure nose of black fruits, minerals, lead pencil,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vanillin. Broad, expansive flavors come across as rich, pure,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concentrated, but never heavy or coarse. Beautifully integrated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tannin and acidity are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lastRenderedPageBreak/>
        <w:t>barely noticeable in this classic, full-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bodied, velvety-textured, youthful yet exceptional St.-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Julien."(96pts)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US$220-300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HK$1800-2400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89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Valandraud - Vintage 1998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"Deep, deep color...serious nose of deep black fruits with nutty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and caramel overtones...roasted and sexy, smoky and meaty...the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grip is unbelievable - like putting your tongue in a vice! A day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aeration is probably the way to go with this monster...not as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much fruit on the palate as the nose indicated but I thi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nk this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wine will come together and only climb the point ladder."(94+pts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JK)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5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US$800-1000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HK$6500-8000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90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Moulin de Carruades - Vintage 1980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nl, spc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US$200-260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HK$1600-2200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91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Volnay - Vintage 2005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Les Fremiets, Comte Armand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1x6 bottle ocb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"Here there is only a touch of reduction and the airy and elegant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mix of high-toned black and blue fruit aromas nuanced by violet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and mineral hints complements to perfection the rich, full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sweet flavors that culminate in a firm, linear and somewhat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austere finish. This is a classic Frémiets built on a solid base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minerality."(91-93pts BH)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US$750-1000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HK$6000-8000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92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Bonnes Mares - Vintage 1993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Comte de Vogue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2stl, 1ll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"A beauty, boasting clean, pure, subtle currant, black cherry and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mint flavors. Elegant structure of silky tannins."(94pts WS)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US$800-1100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HK$6500-9000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93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Musigny - Vintage 2009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J. Drouhin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"A notably more complex nose of violets, red berries and spice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notes, especially anise leads to full-bodied and generous broad-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scaled flavors that possess a seductive mouth feel as there 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superb dry extract which buffers the very firm tannins and coats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the palate on the strikingly long finish."(96pts BH)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US$650-850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HK$5500-7000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94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Brunello di M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ontalcino - Vintage 1999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Phenomena Riserva, Sesti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1x3 magnum owc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magnums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US$450-600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HK$3800-4800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95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Pontet Canet - Vintage 2010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1vlscl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"An astounding, compelling wine with the classic Pauillac nose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more often associated with its cross-street neighbor, Mouton-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Rothschild, creme de cassis, there are also some violets and other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assorted floral notes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. The wine has off-the-charts massiveness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and intensity but never comes across as heavy, overbearing or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astringent. The freshness, laser-like precision, and full-bodied,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massive richness and extract are simply remarkable to behold and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experience. I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 is very easy, to become jaded tasting such great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wines from a great vintage, but it is really a privilege to taste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something as amazing as this."(100pts)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US$800-1100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HK$6500-9000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96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Chambertin - Vintage 2009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P. Damoy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"This is also quite reserved and only aggressive swirling coaxes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notes of dark berries, plum, violet, earth and wet stone from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glass. The extremely concentrated and powerful mid-palate adds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weight to the intensely m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ineral-driven and cool broad-shouldered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flavors that possess chewy and mouth coating tannins that are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largely, if not completely, buffered by the remarkable amounts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dry extract that is present in abundance on the focused,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moderately austere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strikingly long finish. An explosive wine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built for the very long-term."(96pts BH)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US$150-200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HK$1200-1600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97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Chambertin - Vintage 2010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Clos de </w:t>
      </w:r>
      <w:r w:rsidR="00027096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Bèze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, A. Rousseau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"Very deeply colored, indeed this is the mostly deeply tinted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the Rousseau '10s. A gentle touch of wood offsets the highly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complex and ultra-fresh nose that interweaves a superb range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floral, spice and distinctly ripe fruit elements. The seduc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tively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textured, detailed, pure and vibrant broad-shouldered flavors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display a subtle minerality before terminating in an explosive,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powerful and tautly muscled finish that delivers massive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length."(97pts)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US$900-1200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HK$7500-10000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98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Charmes Chambertin - Vintage 2009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C. Dugat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"...is absolutely stunning today. Black cherries, freshly cut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flowers, mint, tar, licorice and spices are woven together in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fabric of exceptional class and elegance. A flashy, extroverted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finish captures the essence of the very best qualities of the year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and the house style."(95pts)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US$240-320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HK$2000-2600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99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Caillou - Vintage 2010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Sauternes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ocb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US$240-320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HK$2000-2600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100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Climens - Vintage 2007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Sauternes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1x24 half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"...is endowed with a lovely bouquet: very pure with honey,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touch of orange-blossom and a touch of quince. The palate 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very well-balanced with great purity and a dash of spice as well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as a lovely viscous, botrytis-laden finish that possesses awesome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weight and persistency."(98pts)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24 half-bottles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US$900-1200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HK$7500-10000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101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Rieussec - Vintage 2007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Sauternes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1x24 half bottle owc (Wines Located in Hong K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"This has a very primal nose, the oak exposed at the moment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although there is obviously a great deal of fruit concentration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underneath. The palate is well balanced, a little oaky on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entry, dried honey, lemon curd, apricot and orange peel t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owards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the linear finish."(93pts)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24 half-bottles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US$500-700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HK$4000-6000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102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Chambolle Musigny - Vintage 1999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Les Fuees, G. Barthod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4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US$450-550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HK$3800-4500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103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Chassagne Montrachet - Vintage 2001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Les Chaumees, Colin-Deleger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5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US$180-240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HK$1500-2000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104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Barbaresco - Vintage 1990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Santo Stefano Riserva, B. Giacosa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ltal, nl, sdc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"...reveals gorgeous inner perfume in a soft, sensual style.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Warm, open and generous, the wine shows superb balance, with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 purity of fruit that powers through to the long, round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finish."(96pts)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US$750-1000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HK$6000-8000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105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Yamazaki Whisky - Vintage NV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12 Year Old, Sheep Bottle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30th Anniversary of Arima, sos, 1x1 bottle ocb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US$600-800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HK$4800-6500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106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Yamazaki Whisky - Vintage NV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Royal 60, Special Reserve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1x1 720ml ocb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1 720ml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US$300-400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HK$2400-3200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107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Haut Brion - Vintage 1983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Graves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sl, nl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"Black cherry, tobacco, prunes, bittersweet chocolate...biggest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finish of the evening so far, but the wine is still leaning on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medium-bodied side...minerally palate - iron, gravel...the wine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actually gave a lighter impression flavor and intensity-wise,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despite the length of the finish."(90pts JK)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US$240-320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HK$2000-2600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108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Lafleur - Vintage 1986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Pomerol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2hstl, 1ltal, 1nl, 2sdc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"Ironically, I had the same bottle Tuesday for lunch at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Matsuhisa (thank you my friend - you know who you are!).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bottle at Matsuhisa was a lot tighter than this one, no doubt due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to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the lack of proper aeration that was allowed the bottle at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Valentino's...this '86 actually had ripeness in the nose - kirsch,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soy, mocha...still a tannic monster - the fruit was shy on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palate at first but got better in the glass...nice balance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overall."(95pts JK)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US$1000-1300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HK$8000-11000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109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Montrose - Vintage 1985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Estephe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stl, sdc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"The 1985 had a gorgeous nose: forward, fragrant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seductive. There was plump cassis, plum, chocolate, nut,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caramel, cedar, minerals, pencil, bread and earth all dancing in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unison in its nose. Steve called it 'rich, especially compared to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1986,' and the palate was just delicious with its round and rich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flavors, with more of the earth and mineral shades exerting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themselves. The saltiness of St. Est phe seemed to be taking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charge, and there were more tannins and acidity than I expected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on the palate; it was still less dry and tannic than the 1986 but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just as good if not slightly better at this stage. Bipin, right on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cue, went into his 1985 vs. 1986 spiel, which is how 1985 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superior to 1986 and that the two vintages are similar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to 1953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vs. 1952. For this wine and this moment, the case could be made,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although I thought the 1985 lost its focus more over time in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glass, but it was certainly the most enjoyable of the first flight at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the moment. James called it 'softer, ro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under and more ready, but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I like the more austere quality of 1986.'..."(93pts JK)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US$110-150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HK$900-1200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110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Pichon Lalande - Vintage 1994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bsl, nl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"...consists of 35% Merlot, 45% Cabernet Sauvignon, 12%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Cabernet Franc, and 8% Petit-Verdot. On the three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lastRenderedPageBreak/>
        <w:t xml:space="preserve">occasions I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tasted the 1994 it was consistently glorious, exhibiting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saturated purple color, and a stunningly pure, rich nose of black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rasp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berries and cassis intermingled with scents of smoke,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licorice, and minerals. Medium to full-bodied, with a wonderful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sweet mid-palate, this powerful, authoritatively-flavored, elegant,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complex wine possesses sweet tannin, gorgeous delineation to its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component parts, and a finish that lasts nearly 45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seconds."(91pts)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US$75-100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HK$600-800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111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Rauzan Gassies</w:t>
      </w:r>
    </w:p>
    <w:p w:rsidR="00000000" w:rsidRDefault="000E790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- Vintage 1999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(1)</w:t>
      </w:r>
    </w:p>
    <w:p w:rsidR="00000000" w:rsidRPr="00027096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St. Pierre</w:t>
      </w:r>
    </w:p>
    <w:p w:rsidR="00000000" w:rsidRDefault="000E790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- Vintage 1989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St. Julien ts, bsl, nl, hcc,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(1)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outstanding color (Wines Located</w:t>
      </w:r>
    </w:p>
    <w:p w:rsidR="00000000" w:rsidRDefault="00027096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E7909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in Hong Kong)</w:t>
      </w:r>
    </w:p>
    <w:p w:rsidR="00000000" w:rsidRDefault="000E7909" w:rsidP="00027096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Above 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US$85-120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HK$700-1000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112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Clos des Jacobins - Vintage 1989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Emilion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4lbsl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4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US$200-280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HK$1600-2400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113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Volnay - Vintage 1990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Santenots du Milieu, Comte Lafon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lstl, nl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US$260-350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HK$2200-2800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114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Vosne </w:t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Romanée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- Vintage 1990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Les Chaumes, D. Rion et fils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3lbsl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US$220-300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HK$1800-2400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115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Mazoyeres Chambertin - Vintage 2004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Domaine de la Vougeraie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magnums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US$350-500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HK$2800-4000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116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Vougeot - Vintage 1999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Clos du Prieure, Domaine de la Vougeraie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5lbsl, 1hstl, 1scl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11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US$1000-1400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HK$8000-12000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117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Échézeaux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- Vintage 1998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F. Confuron-Gindre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9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US$700-900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HK$6000-7500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118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Chambertin - Vintage 1970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Clos de </w:t>
      </w:r>
      <w:r w:rsidR="00027096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Bèze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, P. Duroche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1-3.25cm bc, 1-3.75cm bc, 1lstl, 3spc, excellent color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and condition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US$220-300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HK$1800-</w:t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2400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119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Échézeaux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- Vintage 1994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R. Engel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2bsl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US$500-700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HK$4000-6000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120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Côte Rôtie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La Landonne, E. Guigal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bsl, 1x1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"Aromas of Peking duck, bouquet garni, graphite, asphalt,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blackberries, and charcoal soar from the glass of this full-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bodied, dense, remarkably concentrated 2004. In a vintage where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record-setting yields were the norm in the northern </w:t>
      </w:r>
      <w:r w:rsidR="00027096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Rhône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, this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ine possesses a level of concentration that is hard to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believe."(95pts)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US$200-300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HK$1600-2400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121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neuf du Pape - Vintage 2000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Le Vieux Donjon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ocb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"Possesses all the appellation's classic components ...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underbrush, garrigue, licorice, pepper, lavender, sweet black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cherries, and incense. Extremely perfumed and heady, this full-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bodied, moderately tannic offering comes close to matching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mas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s and blockbuster power of the 1998. Firm tannin in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finish suggests a long aging curve."(91pts)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10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US$400-550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HK$3200-4500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122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Montosoli, Altesino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1x6 bottle ocb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US$400-600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HK$3200-4800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123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Vino Nobile di Montepulciano - Vintage 1995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Riserva, Carpineto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2x6 bottle owc's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US$350-500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HK$2800-4000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124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Barolo - Vintage 2008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Fossati, G. Borgogno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3x1 magnum owc's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magnums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US$350-500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HK$2800-4000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125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Vino de Mesa de Castilla y Leon - Vintage 1982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Reserva, Bodegas Yllera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6bn, 1ts, 1vhs, 12scc, 1x12 bottle ocb (Wines Located</w:t>
      </w:r>
    </w:p>
    <w:p w:rsidR="00000000" w:rsidRDefault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E7909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US$400-600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HK$3200-4800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126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Rioja - Vintage 1981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Elciego, Marques de Riscal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2bn, 5ts, 1vhs, 12lstl, 1x12 bottle ocb, excellent color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and condition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US$400-600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HK$3200-4800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127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Lafite Rothschild - Vintage 1985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bn, lbsl, nl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"Seems like a baby...smells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like the 1996 (which was last in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flight, and obviously the 1996) - there is that young, sweet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integrated oak and a purple, dank sweet fruit quality as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well...biggest finish - bigger than the 1982 surprisingly (or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perhaps the '82 finish was dormant and/or buried in the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wine)...palate not living up to nose right now...I guessed 1988,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and was surprised to see it was the 1985."(93+pts JK)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US$400-600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HK$3200-4800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128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Latour - Vintage 2000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1bn, 2bsl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"A young wine that electrifies every taste bud in your mouth.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Compacted aromas of crushed currants and minerals, with roses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and lilacs. Full-bodied, with masses of silky,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refined tannins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 finish that lasts for minutes. Stunning. Best Latour since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1990."(100pts WS)</w:t>
      </w:r>
    </w:p>
    <w:p w:rsidR="00000000" w:rsidRPr="00027096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0" w:after="0" w:line="240" w:lineRule="auto"/>
        <w:ind w:left="720"/>
        <w:jc w:val="both"/>
        <w:rPr>
          <w:rFonts w:ascii="PMingLiU" w:eastAsia="PMingLiU" w:hAnsi="Arial" w:cs="PMingLiU"/>
          <w:noProof/>
          <w:color w:val="000000"/>
          <w:sz w:val="19"/>
          <w:szCs w:val="18"/>
        </w:rPr>
      </w:pP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這年輕的酒香刺激着每個味蕾。緊湊的香氣夾着葡萄碎粒，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礦物，玫瑰及紫丁香氣。酒身豐厚，單寧如絲細膩，收結悠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長，餘韻可持續數分鐘之久。這是一瓶十分優秀的佳釀。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>(100</w:t>
      </w:r>
      <w:r w:rsidRPr="00027096">
        <w:rPr>
          <w:rFonts w:ascii="PMingLiU" w:eastAsia="PMingLiU" w:hAnsi="Arial" w:cs="PMingLiU" w:hint="eastAsia"/>
          <w:noProof/>
          <w:color w:val="000000"/>
          <w:sz w:val="19"/>
          <w:szCs w:val="18"/>
        </w:rPr>
        <w:t>分</w:t>
      </w:r>
      <w:r w:rsidRPr="00027096">
        <w:rPr>
          <w:rFonts w:ascii="PMingLiU" w:eastAsia="PMingLiU" w:hAnsi="Arial" w:cs="PMingLiU"/>
          <w:noProof/>
          <w:color w:val="000000"/>
          <w:sz w:val="19"/>
          <w:szCs w:val="18"/>
        </w:rPr>
        <w:t xml:space="preserve"> WS)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US$1400-1800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HK$12000-15000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129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Castarede Armagnac - Vintage 1948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bottled January 21st 2010, 1x1 500ml ocb,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outstanding color and condition (Wines Located in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US$300-400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HK$2400-3200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130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Castarede Armagnac - Vintage 1965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bottled January 21st 2010, 1x1 500ml ocb,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outstanding color and condition (Wines Located in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US$200-300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HK$1600-2400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131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Delord Veil Armagnac - Vintage 1951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ts, wxc, bottled February 2010, 1x1 bottle ocb,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outstanding color and condition (Wines Located in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US$180-240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HK$1500-2000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132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Grace Family Cabernet Sauvignon - Vintage 2005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"Bright, saturated ruby-red. Deep aromas of black fruits, violet,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tobacco, licorice, minerals, nuts and earth. Lush,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lastRenderedPageBreak/>
        <w:t>rich and sweet,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with an intriguing smoky character and lovely lightness for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wine with so much breadth and volume. Unusually powerf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ul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deep for this bottling; complex and distinctive. In a rather Old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World style, with complex soil tones currently dominating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primary fruitiness. Finishes broad and dry, with very lush, fine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tannins. A superb vintage for this estate."(93pts IWC)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US$100-140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HK$800-1200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133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Grace Family Cabernet Sauvignon - Vintage 2006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US$90-120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HK$750-1000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134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Échézeaux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- Vintage 1980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027096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Romanée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Conti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4.5cm bc, excellent color (Wines Located in Hong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US$550-800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HK$4500-6500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135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neuf du Pape - Vintage 2011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Les Haut Lieux, Domaine de la Vieille Julienne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ocb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US$300-400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HK$2400-3200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136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neuf du Pape - Vintage 2011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Les Trois Soeurs, Domaine de la Vieille Julienne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ocb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US$220-300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HK$1800-2400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137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Riesling Trocken - Vintage 2012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Westhofen Kirchspiel, Grosses Gewachs, Wittman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1x6 bottle ocb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US$300-40</w:t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HK$2400-3200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138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Dolcetto d'Alba - Vintage 2013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Falletto di Serralunga, B. Giacosa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ocb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US$160-220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HK$1300-1800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139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Dow's Vintage Port - Vintage 1963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1bn, 3nol, 2ssos, outstanding color (Wines Located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"This is a wonderfully silky and rich wine. Deep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concentrated raspberry and cherry character, with a hint of spice.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Full-bodied and very sweet, with layers of fruit and a long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finish..."(92pts)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US$300-400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HK$2400-3200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140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neuf du Pape - Vintage 2005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La Crau, Vieux Telegraphe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half-bottles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US$300-400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HK$2400-3200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141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Beychevelle - Vintage 1970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Julien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1ts, 8vhs, 1hs, 10lstl, 10sdc, 10scc, outstanding color</w:t>
      </w:r>
    </w:p>
    <w:p w:rsidR="00000000" w:rsidRDefault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E7909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10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</w:t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 xml:space="preserve"> lot US$600-800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HK$4800-6500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142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Duhart Milon - Vintage 1979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1bn, 2ts, 3vhs, 6hs, 4spc, 3pc, outstanding color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US$500-700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HK$4000-6000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143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Gloria - Vintage 2000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Julien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owc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"This beautiful Bordeaux fruit bomb offers abundant notes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black currants, herbs, cherries, cedar, and spice box. Fleshy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medium to full-bodied with no hard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edges, the 2000 Gloria is a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total thrill to consume. Enjoy it over the next decade, perhaps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longer."(90pts)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US$400-600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HK$3200-4800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144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Leoville Barton - Vintage 1978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Julien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6vhs, 6hs, 12bsl, 6lwrl, 12scc, outstanding color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US$500-700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HK$4000-6000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145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Leoville Barton - Vintage 1983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Julien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3bn, 12lstl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US$600-800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HK$4800-6500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146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Lynch Bages - Vintage 1969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Pauillac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2vhs, 4hs, 6lstl, 1lscl, 1pc, excellent color (Wines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US$300-400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HK$2400-3200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147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Bonnes Mares - Vintage 1973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B. Grivelet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2lstl, excellent color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US$200-280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HK$1600-2400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148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Chambolle Musigny - Vintage 1961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Les Charmes, B. Grivelet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2-4cm bc, 2lbsl, 1nl, 1wol, 2sdc, outstanding color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and condition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US$180-240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HK$1500-2000</w:t>
      </w:r>
    </w:p>
    <w:p w:rsidR="00000000" w:rsidRDefault="000E7909" w:rsidP="00027096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lastRenderedPageBreak/>
        <w:t>PARCEL LOTS 149-150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149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Romanée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St. Vivant - Vintage 1964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Chanson, Pere et Fils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lstl, wisvl, scc, excellent color (Wines Located in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US$120-160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HK$1000-1300</w:t>
      </w:r>
    </w:p>
    <w:p w:rsidR="00000000" w:rsidRDefault="000E7909" w:rsidP="00027096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150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US$120-160</w:t>
      </w:r>
    </w:p>
    <w:p w:rsidR="00000000" w:rsidRDefault="000E790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lstl, lwrl, sdc, scc, excellent color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HK$1000-1300</w:t>
      </w:r>
    </w:p>
    <w:p w:rsidR="00000000" w:rsidRDefault="000E7909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151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Bonnes Mares - Vintage 1935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Docteur Barolet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5.5cm bc, lbsl, ltl, ll, scc, excellent color (Wines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US$200-280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HK$1600-2400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152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Pommard - Vintage 1961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Les Epenots, Clos de Citeaux, Doudet-Naudin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lstl, excellent color and condition (Wines Located in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US$90-120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HK$750-1000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153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Clos de la Roche - Vintage 1972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Faiveley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1-4cm bc, 4lbsl, 2lstl, 2stl, 1cuc, excellent color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4 bottle</w:t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US$500-700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HK$4000-6000</w:t>
      </w:r>
    </w:p>
    <w:p w:rsidR="00000000" w:rsidRDefault="000E7909" w:rsidP="00027096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t>PARCEL LOTS 154-155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154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Nuits St. Georges - Vintage 1978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Clos de la Marechale, Faiveley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4cm bc, lbsl, excellent color and condition (Wines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US$120-160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HK$1000-1300</w:t>
      </w:r>
    </w:p>
    <w:p w:rsidR="00000000" w:rsidRDefault="000E7909" w:rsidP="00027096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155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US$120-160</w:t>
      </w:r>
    </w:p>
    <w:p w:rsidR="00000000" w:rsidRDefault="000E7909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4cm bc, lbsl, nl, excellent color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HK$1000-1300</w:t>
      </w:r>
    </w:p>
    <w:p w:rsidR="00000000" w:rsidRDefault="000E7909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156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Chambertin - Vintage 1971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Jaffelin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wasl, excellent color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US$180-240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HK$1500-2000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157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Chambolle Musigny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L. Jadot</w:t>
      </w:r>
    </w:p>
    <w:p w:rsidR="00000000" w:rsidRDefault="000E790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- Vintage 1978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1-3.5cm bc, 3-4cm bc, 5lbsl,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(5)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2wisvl, 1lstl, 2sos, excellent 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color (Wines Located in Hong</w:t>
      </w:r>
    </w:p>
    <w:p w:rsidR="00000000" w:rsidRDefault="00027096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E7909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Kong)</w:t>
      </w:r>
    </w:p>
    <w:p w:rsidR="00000000" w:rsidRDefault="000E790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7"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- Vintage 1979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lbsl, excellent color (Wines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(1)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Located in Hong Kong)</w:t>
      </w:r>
    </w:p>
    <w:p w:rsidR="00000000" w:rsidRDefault="000E7909" w:rsidP="00027096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Above 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US$170-220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HK$1500-2000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158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Vosne </w:t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Romanée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- Vintage 1982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L. Jadot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1wc, 1spc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5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US$180-240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HK$1500-2000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159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Échézeaux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- Vintage 1979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Mugneret-Gouachon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lwrl, sdc, scc, wc, excellent color (Wines Located in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US$80-110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HK$650-900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160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Chambertin - Vintage 1966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Clos de </w:t>
      </w:r>
      <w:r w:rsidR="00027096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Bèze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, P. Damoy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lstl, wol, sdc, scc, excellent color (Wines Located in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US$200-280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HK$1600-2400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161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Puligny Montrachet - Vintage 1999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Les Pucelles, Domaine Leflaive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nl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"Reticent but very ripe nose hints at white flowers, white plum,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orange oil and charred oak. Very rich, dense and chewy, but also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high-pitched, perfumed and penetrating. A superrich yet classic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wine A great premier cru."(93+?pts IWC)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</w:t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 xml:space="preserve"> lot US$160-220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HK$1300-1800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162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Taittinger Vintage Champagne - Vintage 1934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htms, bsl, nl, outstanding color (Wines Located in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US$400-600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HK$3200-4800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163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Veuve Clicquot Vintage Champagne - Vintage 1973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La Grande Dame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bn, outstanding color and condition (Wines Located 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US$260-350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HK$2200-2800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164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Puligny Montrachet - Vintage 2005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Les Pucelles, Domaine Leflaive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2tl, 1hbsl, 1vlbsl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"A very discreet touch of brioche highlights the much more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reserved honeysuckle, anise, honeysuckle and apricot aromas that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are elegant, pure and wonderfully refined and dissolve into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sweet, intense and unusually precise flavors that also reflect more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minerality than I typically find in this wine as well, culminating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in superb punch and energy. A terrific vintage for Pucelles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one to consider closely."(93pts BH)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</w:t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r lot US$350-500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HK$2800-4000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165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Riesling  Eiswein - Vintage 2001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Oberhauser Brucke, Donnhoff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lwasl, scc, ssos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US$150-200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HK$1200-1600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166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Riesling Auslese - Vintage 2006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Scharzhofberger, E. Muller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lwasl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US$200-280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HK$1600-2400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167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Chevalier Montrachet - Vintage 2003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E. Sauzet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US$150-200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HK$1200-1600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168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Sassicaia - Vintage 1997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Tenuta San Guido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lbsl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"...pretty aromas of spices, black currant, cherries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blackberries, this Tuscan red is full-bodied on the palate, with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intense velvety tannins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."(93pts WS)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US$220-300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HK$1800-2400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169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Joseph Phelps Winery - Vintage 2002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Insignia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"Its dense purple color is accompanied by a fragrant perfume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espresso roast, Asian spices, </w:t>
      </w:r>
      <w:r w:rsidR="00027096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Crème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de cassis, smoke,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minerals. Dense, voluptuous, full-bodied, rich..."(95pts)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US$200-280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HK$1600-2400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170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Gevrey Chambertin - Vintage 2011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Champerrier, Tortochot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 magnum owc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magnum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US$150-200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HK$1200-1600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171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Marsannay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- Vintage 2010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cuvée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St. Urbain, Fournier 1x1 magnum owc (Wines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magnum (1)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Located in Hong Kong)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- Vintage 2011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Clos du Roy, Fournier 1x1 magnum owc (Wines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magnum (1)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Located in Hong Kong)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Les Longeroies, Fournier 1x1 magnum owc (Wines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magnum (1)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Located in Hong Kong)</w:t>
      </w:r>
    </w:p>
    <w:p w:rsidR="00000000" w:rsidRDefault="000E7909" w:rsidP="00027096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Above 3 magnums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US$240-300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HK$2000-2400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172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Mercurey - Vintage 2011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Clos du Roy, Domaine Chanzy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2x1 magnum owc's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magnums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US$120-160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HK$1000-1300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173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Nuits St. Georges - Vintage 2011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Les Bousselots, P. Gavignet 1x1 magnum owc (Wines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magnum (1)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Located in Hong Kong)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Les Porets, Chevillon-Chezeaux 1x1 magnum owc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magnum (1)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Les Pruliers, P. Gavignet 1x1 magnum owc (Wines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magnum (1)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Located in Hong Kong)</w:t>
      </w:r>
    </w:p>
    <w:p w:rsidR="00000000" w:rsidRDefault="000E7909" w:rsidP="00027096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Above 3 magnums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US$280-380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HK$2400-3200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174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Pommard - Vintage 2011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Les Bertins, Chantal Lescure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 magnum owc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magnum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US$120-160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HK$1000-1300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175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Vosne </w:t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Romanée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La Croix Blanche, Domaine Chanzy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 magnum owc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magnum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US$100-140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HK$800-1200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176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Haut Bergey Blanc - Vintage 1999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Graves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1x12 bottle owc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US$200-280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HK$1600-2400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177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Clos D'Agon Blanco - Vintage 2000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2x6 bottle ocb's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US$120-160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HK$1000-1300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178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Gevrey Chambertin - Vintage 2008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Georges Mugneret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US$240-320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HK$2000-2600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179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Côte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de Nuits Villages</w:t>
      </w:r>
    </w:p>
    <w:p w:rsidR="00000000" w:rsidRDefault="000E790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- Vintage 2008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Domaine des Tilleuls, P. Livera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(3)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3wrl (Wines Located in Hong 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Kong)</w:t>
      </w:r>
    </w:p>
    <w:p w:rsidR="00000000" w:rsidRPr="00027096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Hautes </w:t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Côte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de Nuits Blanc</w:t>
      </w:r>
    </w:p>
    <w:p w:rsidR="00000000" w:rsidRDefault="000E790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- Vintage 2002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Clos St.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Philbert, </w:t>
      </w:r>
      <w:r w:rsidR="00027096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Méo-Camuzet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(2)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Pr="00027096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Côte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s du </w:t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Rhône</w:t>
      </w:r>
    </w:p>
    <w:p w:rsidR="00000000" w:rsidRDefault="000E790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- Vintage 2005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Lieu-Dit Clavin, Domaine de la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(2)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Vieille Julienne (Wines Located in</w:t>
      </w:r>
    </w:p>
    <w:p w:rsidR="00000000" w:rsidRDefault="00027096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E7909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Hong Kong)</w:t>
      </w:r>
    </w:p>
    <w:p w:rsidR="00000000" w:rsidRDefault="000E7909" w:rsidP="00027096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Above 7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US$100-150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HK$900-1200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180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Meursault - Vintage 2000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Charmes, Domaine Matrot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5wrvl, 2stl, 1tl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US$300-400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HK$2400-3200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181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Côte Rôtie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Blonde du Seigneur, G. Vernay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1vlwrl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US$60-80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HK$480-650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182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Pradeaux - Vintage 2007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nl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US$40-60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HK$320-480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183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Bandol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de Pibarnon</w:t>
      </w:r>
    </w:p>
    <w:p w:rsidR="00000000" w:rsidRDefault="000E790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- Vintage 2007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(Wines Located in Hong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magnum (1)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Kong)</w:t>
      </w:r>
    </w:p>
    <w:p w:rsidR="00000000" w:rsidRDefault="000E7909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- Vintage 2009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(Wines Located in Hong 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magnum (1)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Kong)</w:t>
      </w:r>
    </w:p>
    <w:p w:rsidR="00000000" w:rsidRDefault="000E7909" w:rsidP="00027096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Above 2 magnums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US$100-140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HK$800-1200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184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Pinot Bianco - Vintage 2010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Riserva, Cantina Terlan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4wrl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4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US$40-60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HK$320-480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185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L'Insieme - Vintage 1997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E. Altare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2stl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"As the score suggests, it is a gorgeous wine, with terrific levels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of perfume and intensity."(96pts)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US$60-80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HK$480-650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186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Torrione - Vintage 2006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Fattoria Petrolo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US$180-240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HK$1500-2000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187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Avvoltore - Vintage 1997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Moris Farms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3lbsl, 2wrl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US$90-120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HK$750-1000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188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Rosso - Vintage 2001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Villa Fidelia, Sportoletti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1nl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US$240-320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HK$2000-2600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189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Rioja - Vintage 1994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Remelluri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"Telmo Rodriguez is the brilliant winemaker/architect behind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this wine. The 1994 Rioja exhibits an opaque purple color, an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exotic combination of smoky, black currant, Asian spices, roasted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herbs, and tar scents vaguely reminiscent of an imaginary bl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end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of La Mission-Haut-Brion and Mouton-Rothschild. The wine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possesses a thick, unctuous texture, fabulous concentration and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richness, and a long, lush, sweet, 40-second finish with amazing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extract."(93pts)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4 magnums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US$240-320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HK$2000-2600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190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Rioja - Vintage 1999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Gran Reserva, Remelluri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1lbsl, 1ltal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4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US$160-220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HK$1300-1800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191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Rioja - Vintage 1996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Reserva, Remirez de Ganuza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(94pts)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US$90-120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HK$750-1000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192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Notre Vin Cabernet Sauvignon - Vintage 2004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Howell Mountain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1ltal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US$50-70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HK$400-600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193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Notre Vin Cabernet Sauvignon - Vintage 2005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Howell Mountain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2lbsl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2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US$120-160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HK$1000-1300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194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Notre Vin Cabernet Sauvignon - Vintage 2008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Howell Mountain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1stl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</w:t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US$50-65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HK$400-550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195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Montelena Chardonnay - Vintage 1993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2lbsl, 1nl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US$70-95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HK$600-800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196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Mount Eden Chardonnay - Vintage 1996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Edna Valley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1stl, 1wrl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4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US$100-140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HK$800-1200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197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Mitolo Shiraz - Vintage 2004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G.A.M.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6lwasl, 4lbsl, 3wrl 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"Its gorgeous perfume of blueberries, blackberries, camphor,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licorice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, and pain grill is followed by an inky/blue/purple-colored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 wine offering superb purity, full-bodied richness, and gorgeous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depth as well as texture. This fabulous effort is another example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of Ben Glaetzer s brilliant talents."(97pts)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16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US$500-800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HK$4000-6500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198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Precipice Syrah - Vintage 2013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3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US$60-90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HK$480-750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199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Robhakk Chardonnay - Vintage 2013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4lbsl (Wines Located in Hong Kong)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10 bottles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US$100-200</w:t>
      </w:r>
    </w:p>
    <w:p w:rsidR="00000000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HK$800-1600</w:t>
      </w:r>
    </w:p>
    <w:p w:rsidR="00000000" w:rsidRPr="00027096" w:rsidRDefault="000E7909" w:rsidP="00027096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16"/>
          <w:szCs w:val="16"/>
        </w:rPr>
      </w:pPr>
      <w:r w:rsidRPr="00027096">
        <w:rPr>
          <w:rFonts w:ascii="Times New Roman" w:hAnsi="Times New Roman" w:cs="Times New Roman"/>
          <w:noProof/>
          <w:color w:val="000000"/>
          <w:sz w:val="12"/>
          <w:szCs w:val="12"/>
        </w:rPr>
        <w:t>_____________________________</w:t>
      </w:r>
    </w:p>
    <w:p w:rsidR="00000000" w:rsidRPr="00027096" w:rsidRDefault="000E7909" w:rsidP="00027096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200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="00027096"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>Château</w:t>
      </w:r>
      <w:r w:rsidRPr="00027096">
        <w:rPr>
          <w:rFonts w:ascii="Times New Roman" w:hAnsi="Times New Roman" w:cs="Times New Roman"/>
          <w:b/>
          <w:bCs/>
          <w:noProof/>
          <w:color w:val="000000"/>
          <w:sz w:val="19"/>
          <w:szCs w:val="18"/>
        </w:rPr>
        <w:t xml:space="preserve"> Cos d'Estournel - Vintage 2008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St. Estephe</w:t>
      </w:r>
    </w:p>
    <w:p w:rsidR="00000000" w:rsidRDefault="000E79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(Wines Located in Hong Kong)</w:t>
      </w:r>
    </w:p>
    <w:p w:rsidR="00000000" w:rsidRDefault="000E7909" w:rsidP="00027096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 w:cs="Times New Roman"/>
          <w:i/>
          <w:iCs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"Closed but promising, this is a classic Cos revealing lots of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tannin along with damp earth, b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 xml:space="preserve">lack currant, sweet black cherry, </w:t>
      </w:r>
      <w:r w:rsidRPr="00027096">
        <w:rPr>
          <w:rFonts w:ascii="Times New Roman" w:hAnsi="Times New Roman" w:cs="Times New Roman"/>
          <w:i/>
          <w:iCs/>
          <w:noProof/>
          <w:color w:val="000000"/>
          <w:sz w:val="19"/>
          <w:szCs w:val="18"/>
        </w:rPr>
        <w:t>graphite, licorice and truffle characteristics."(92+pts)</w:t>
      </w:r>
    </w:p>
    <w:p w:rsidR="00000000" w:rsidRDefault="000E7909" w:rsidP="00027096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noProof/>
          <w:color w:val="000000"/>
          <w:sz w:val="23"/>
          <w:szCs w:val="23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1 bottle</w:t>
      </w: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US$90-120</w:t>
      </w:r>
    </w:p>
    <w:p w:rsidR="000E7909" w:rsidRDefault="000E7909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027096">
        <w:rPr>
          <w:rFonts w:ascii="Times New Roman" w:hAnsi="Times New Roman" w:cs="Times New Roman"/>
          <w:noProof/>
          <w:sz w:val="24"/>
          <w:szCs w:val="24"/>
        </w:rPr>
        <w:tab/>
      </w:r>
      <w:r w:rsidRPr="00027096">
        <w:rPr>
          <w:rFonts w:ascii="Times New Roman" w:hAnsi="Times New Roman" w:cs="Times New Roman"/>
          <w:noProof/>
          <w:color w:val="000000"/>
          <w:sz w:val="19"/>
          <w:szCs w:val="18"/>
        </w:rPr>
        <w:t>per lot HK$750-1000</w:t>
      </w:r>
    </w:p>
    <w:sectPr w:rsidR="000E7909" w:rsidSect="00027096">
      <w:pgSz w:w="12238" w:h="15838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7096"/>
    <w:rsid w:val="00027096"/>
    <w:rsid w:val="000E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9990</Words>
  <Characters>56948</Characters>
  <Application>Microsoft Office Word</Application>
  <DocSecurity>0</DocSecurity>
  <Lines>474</Lines>
  <Paragraphs>133</Paragraphs>
  <ScaleCrop>false</ScaleCrop>
  <Company/>
  <LinksUpToDate>false</LinksUpToDate>
  <CharactersWithSpaces>66805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2016-01-14T14:37:00Z</dcterms:created>
  <dcterms:modified xsi:type="dcterms:W3CDTF">2016-01-14T14:37:00Z</dcterms:modified>
</cp:coreProperties>
</file>